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4A" w:rsidRDefault="0053184A" w:rsidP="00246038"/>
    <w:p w:rsidR="0001273E" w:rsidRPr="00584CA5" w:rsidRDefault="0001273E" w:rsidP="0083688B">
      <w:pPr>
        <w:ind w:right="-284"/>
        <w:jc w:val="center"/>
        <w:rPr>
          <w:b/>
          <w:color w:val="000000"/>
          <w:sz w:val="28"/>
          <w:szCs w:val="28"/>
        </w:rPr>
      </w:pPr>
      <w:r w:rsidRPr="007D51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 w:rsidR="00135C5B" w:rsidRPr="002D2EB9" w:rsidRDefault="00135C5B" w:rsidP="00135C5B">
      <w:pPr>
        <w:ind w:firstLine="708"/>
        <w:jc w:val="both"/>
      </w:pPr>
      <w:r w:rsidRPr="002D2EB9">
        <w:t xml:space="preserve">Данная рабочая программа составлена в соответствии </w:t>
      </w:r>
      <w:proofErr w:type="gramStart"/>
      <w:r w:rsidRPr="002D2EB9">
        <w:t>с</w:t>
      </w:r>
      <w:proofErr w:type="gramEnd"/>
    </w:p>
    <w:p w:rsidR="00135C5B" w:rsidRPr="002D2EB9" w:rsidRDefault="00135C5B" w:rsidP="00135C5B">
      <w:pPr>
        <w:jc w:val="both"/>
      </w:pPr>
      <w:r w:rsidRPr="002D2EB9">
        <w:t>- письмом Министерства науки РФ от 19.04.2011 №03-255</w:t>
      </w:r>
      <w:r w:rsidR="00B76162">
        <w:t>;</w:t>
      </w:r>
    </w:p>
    <w:p w:rsidR="00135C5B" w:rsidRDefault="00135C5B" w:rsidP="00135C5B">
      <w:pPr>
        <w:jc w:val="both"/>
      </w:pPr>
      <w:r>
        <w:t xml:space="preserve">-  </w:t>
      </w:r>
      <w:r w:rsidRPr="002D2EB9">
        <w:t xml:space="preserve">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2D2EB9">
        <w:t>Боковского</w:t>
      </w:r>
      <w:proofErr w:type="spellEnd"/>
      <w:r w:rsidRPr="002D2EB9">
        <w:t xml:space="preserve"> района, утверждённого Постановлением Администр</w:t>
      </w:r>
      <w:r w:rsidR="00B76162">
        <w:t>ации района от 29.10.15г. № 593;</w:t>
      </w:r>
      <w:r w:rsidRPr="002D2EB9">
        <w:t xml:space="preserve"> </w:t>
      </w:r>
    </w:p>
    <w:p w:rsidR="00135C5B" w:rsidRPr="002D2EB9" w:rsidRDefault="00135C5B" w:rsidP="00135C5B">
      <w:pPr>
        <w:jc w:val="both"/>
      </w:pPr>
      <w:r w:rsidRPr="002D2EB9">
        <w:t>- образовательной программой МБОУ «</w:t>
      </w:r>
      <w:proofErr w:type="gramStart"/>
      <w:r w:rsidRPr="002D2EB9">
        <w:t>Поповская</w:t>
      </w:r>
      <w:proofErr w:type="gramEnd"/>
      <w:r w:rsidRPr="002D2EB9">
        <w:t xml:space="preserve"> ООШ» </w:t>
      </w:r>
      <w:proofErr w:type="spellStart"/>
      <w:r w:rsidRPr="002D2EB9">
        <w:t>Боковского</w:t>
      </w:r>
      <w:proofErr w:type="spellEnd"/>
      <w:r w:rsidRPr="002D2EB9">
        <w:t xml:space="preserve"> района, утверждённой приказом </w:t>
      </w:r>
      <w:r>
        <w:t xml:space="preserve"> от 18.08.2021</w:t>
      </w:r>
      <w:r w:rsidRPr="002D2EB9">
        <w:t>г.</w:t>
      </w:r>
      <w:r w:rsidRPr="000F7AA6">
        <w:t xml:space="preserve"> </w:t>
      </w:r>
      <w:r>
        <w:t>№ 108</w:t>
      </w:r>
      <w:r w:rsidRPr="002D2EB9">
        <w:t>;</w:t>
      </w:r>
    </w:p>
    <w:p w:rsidR="00135C5B" w:rsidRPr="002D2EB9" w:rsidRDefault="00135C5B" w:rsidP="00135C5B">
      <w:pPr>
        <w:jc w:val="both"/>
      </w:pPr>
      <w:r w:rsidRPr="002D2EB9">
        <w:t>- положением МБОУ «</w:t>
      </w:r>
      <w:proofErr w:type="gramStart"/>
      <w:r w:rsidRPr="002D2EB9">
        <w:t>Поповская</w:t>
      </w:r>
      <w:proofErr w:type="gramEnd"/>
      <w:r w:rsidRPr="002D2EB9">
        <w:t xml:space="preserve"> ООШ» </w:t>
      </w:r>
      <w:proofErr w:type="spellStart"/>
      <w:r w:rsidRPr="002D2EB9">
        <w:t>Боковского</w:t>
      </w:r>
      <w:proofErr w:type="spellEnd"/>
      <w:r w:rsidRPr="002D2EB9"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135C5B" w:rsidRPr="002D2EB9" w:rsidRDefault="00135C5B" w:rsidP="00135C5B">
      <w:pPr>
        <w:jc w:val="both"/>
      </w:pPr>
      <w:r w:rsidRPr="002D2EB9">
        <w:t>- учебным планом МБОУ «</w:t>
      </w:r>
      <w:proofErr w:type="gramStart"/>
      <w:r w:rsidRPr="002D2EB9">
        <w:t>Поповска</w:t>
      </w:r>
      <w:r>
        <w:t>я</w:t>
      </w:r>
      <w:proofErr w:type="gramEnd"/>
      <w:r>
        <w:t xml:space="preserve"> ООШ» </w:t>
      </w:r>
      <w:proofErr w:type="spellStart"/>
      <w:r>
        <w:t>Боковского</w:t>
      </w:r>
      <w:proofErr w:type="spellEnd"/>
      <w:r>
        <w:t xml:space="preserve"> района на 2021--2022</w:t>
      </w:r>
      <w:r w:rsidRPr="002D2EB9">
        <w:t xml:space="preserve"> учебный год, утверждённого приказом </w:t>
      </w:r>
      <w:r>
        <w:t>от 18.08.2021</w:t>
      </w:r>
      <w:r w:rsidRPr="002D2EB9">
        <w:t>г.</w:t>
      </w:r>
      <w:r w:rsidRPr="000F7AA6">
        <w:t xml:space="preserve"> </w:t>
      </w:r>
      <w:r w:rsidR="00B76162">
        <w:t>№ 108;</w:t>
      </w:r>
    </w:p>
    <w:p w:rsidR="0001273E" w:rsidRPr="00584CA5" w:rsidRDefault="0001273E" w:rsidP="0001273E">
      <w:pPr>
        <w:rPr>
          <w:color w:val="333333"/>
          <w:shd w:val="clear" w:color="auto" w:fill="FFFFFF"/>
        </w:rPr>
      </w:pPr>
      <w:r w:rsidRPr="00584CA5">
        <w:t xml:space="preserve">- требований </w:t>
      </w:r>
      <w:r w:rsidRPr="00584CA5">
        <w:rPr>
          <w:color w:val="333333"/>
          <w:shd w:val="clear" w:color="auto" w:fill="FFFFFF"/>
        </w:rPr>
        <w:t>Федерального  государственного образовательного стандарта начального общего образования (Приказ Министерства образования и науки РФ от 6.10.2009г. №373, с последующими изменениями)</w:t>
      </w:r>
      <w:r w:rsidR="00B76162">
        <w:rPr>
          <w:color w:val="333333"/>
          <w:shd w:val="clear" w:color="auto" w:fill="FFFFFF"/>
        </w:rPr>
        <w:t>;</w:t>
      </w:r>
      <w:r w:rsidRPr="00584CA5">
        <w:rPr>
          <w:color w:val="333333"/>
          <w:shd w:val="clear" w:color="auto" w:fill="FFFFFF"/>
        </w:rPr>
        <w:t xml:space="preserve"> </w:t>
      </w:r>
    </w:p>
    <w:p w:rsidR="0001273E" w:rsidRPr="00584CA5" w:rsidRDefault="0001273E" w:rsidP="0001273E">
      <w:r w:rsidRPr="00584CA5">
        <w:t>- Примерной программы начального общего о</w:t>
      </w:r>
      <w:r w:rsidR="00B76162">
        <w:t>бразования по учебным предметам;</w:t>
      </w:r>
      <w:r w:rsidRPr="00584CA5">
        <w:t xml:space="preserve"> </w:t>
      </w:r>
    </w:p>
    <w:p w:rsidR="0001273E" w:rsidRPr="00584CA5" w:rsidRDefault="0001273E" w:rsidP="0001273E">
      <w:pPr>
        <w:rPr>
          <w:color w:val="0D0D0D"/>
        </w:rPr>
      </w:pPr>
      <w:r w:rsidRPr="00584CA5">
        <w:t>- авторской программы</w:t>
      </w:r>
      <w:r w:rsidR="00135C5B">
        <w:t xml:space="preserve"> </w:t>
      </w:r>
      <w:proofErr w:type="spellStart"/>
      <w:r w:rsidRPr="00584CA5">
        <w:rPr>
          <w:color w:val="0D0D0D"/>
        </w:rPr>
        <w:t>Лутцева</w:t>
      </w:r>
      <w:proofErr w:type="spellEnd"/>
      <w:r w:rsidRPr="00584CA5">
        <w:rPr>
          <w:color w:val="0D0D0D"/>
        </w:rPr>
        <w:t xml:space="preserve"> Е.А., Зуева Т.П.  «Технология» для учащихся 1-4 классов общеобразовательных учрежде</w:t>
      </w:r>
      <w:r w:rsidR="00135C5B">
        <w:rPr>
          <w:color w:val="0D0D0D"/>
        </w:rPr>
        <w:t>ний. Москва: Просв</w:t>
      </w:r>
      <w:r w:rsidRPr="00584CA5">
        <w:rPr>
          <w:color w:val="0D0D0D"/>
        </w:rPr>
        <w:t xml:space="preserve">ещение, 2013 г. </w:t>
      </w:r>
    </w:p>
    <w:p w:rsidR="0001273E" w:rsidRPr="00584CA5" w:rsidRDefault="0001273E" w:rsidP="0001273E">
      <w:r w:rsidRPr="00584CA5">
        <w:t xml:space="preserve"> Рабочая программа обеспечена УМК:</w:t>
      </w:r>
    </w:p>
    <w:p w:rsidR="0001273E" w:rsidRPr="00584CA5" w:rsidRDefault="0001273E" w:rsidP="0001273E">
      <w:r w:rsidRPr="00584CA5">
        <w:t>«Школа России» учебни</w:t>
      </w:r>
      <w:r w:rsidR="00135C5B">
        <w:t>к</w:t>
      </w:r>
      <w:r w:rsidRPr="00584CA5">
        <w:t xml:space="preserve">: </w:t>
      </w:r>
      <w:proofErr w:type="spellStart"/>
      <w:r w:rsidRPr="00584CA5">
        <w:t>Е.А.Лутцева</w:t>
      </w:r>
      <w:proofErr w:type="spellEnd"/>
      <w:r w:rsidRPr="00584CA5">
        <w:t>,</w:t>
      </w:r>
      <w:r w:rsidR="00135C5B">
        <w:t xml:space="preserve"> </w:t>
      </w:r>
      <w:proofErr w:type="spellStart"/>
      <w:r w:rsidRPr="00584CA5">
        <w:t>Т.П.Зуева</w:t>
      </w:r>
      <w:proofErr w:type="spellEnd"/>
      <w:r w:rsidRPr="00584CA5">
        <w:t xml:space="preserve"> «Техно</w:t>
      </w:r>
      <w:r w:rsidR="00135C5B">
        <w:t>логия» 4 класс».– Москва: «Просв</w:t>
      </w:r>
      <w:r w:rsidRPr="00584CA5">
        <w:t xml:space="preserve">ещение» 2019г. </w:t>
      </w:r>
    </w:p>
    <w:p w:rsidR="00584CA5" w:rsidRPr="00584CA5" w:rsidRDefault="00584CA5" w:rsidP="0001273E"/>
    <w:p w:rsidR="0001273E" w:rsidRPr="00584CA5" w:rsidRDefault="0001273E" w:rsidP="0001273E">
      <w:r w:rsidRPr="00584CA5">
        <w:t xml:space="preserve"> Данная рабочая программа является гибкой и позволяет вносить изменения  в ходе                            реализации в соответствии со сложившейся ситуацией.</w:t>
      </w:r>
    </w:p>
    <w:p w:rsidR="00584CA5" w:rsidRPr="00584CA5" w:rsidRDefault="00584CA5" w:rsidP="0001273E"/>
    <w:p w:rsidR="0001273E" w:rsidRPr="00584CA5" w:rsidRDefault="0001273E" w:rsidP="0001273E">
      <w:pPr>
        <w:rPr>
          <w:rFonts w:eastAsia="Times New Roman"/>
          <w:color w:val="000000"/>
        </w:rPr>
      </w:pPr>
      <w:r w:rsidRPr="00584CA5">
        <w:rPr>
          <w:rFonts w:eastAsia="Times New Roman"/>
          <w:b/>
          <w:bCs/>
          <w:color w:val="000000"/>
        </w:rPr>
        <w:t>Цель</w:t>
      </w:r>
      <w:r w:rsidRPr="00584CA5">
        <w:rPr>
          <w:rFonts w:eastAsia="Times New Roman"/>
          <w:color w:val="000000"/>
        </w:rPr>
        <w:t> </w:t>
      </w:r>
      <w:r w:rsidRPr="00584CA5">
        <w:rPr>
          <w:rFonts w:eastAsia="Times New Roman"/>
          <w:b/>
          <w:bCs/>
          <w:color w:val="000000"/>
        </w:rPr>
        <w:t>изучения курса технологии</w:t>
      </w:r>
      <w:r w:rsidRPr="00584CA5">
        <w:rPr>
          <w:rFonts w:eastAsia="Times New Roman"/>
          <w:color w:val="000000"/>
        </w:rPr>
        <w:t> 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584CA5" w:rsidRPr="00584CA5" w:rsidRDefault="00584CA5" w:rsidP="0001273E">
      <w:pPr>
        <w:rPr>
          <w:rFonts w:ascii="Arial" w:eastAsia="Times New Roman" w:hAnsi="Arial" w:cs="Arial"/>
          <w:color w:val="000000"/>
        </w:rPr>
      </w:pP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b/>
          <w:bCs/>
          <w:color w:val="000000"/>
        </w:rPr>
        <w:t>         Основные задачи курса: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формирование первоначальных конструкторско-технологических знаний и умений;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r w:rsidRPr="00584CA5">
        <w:rPr>
          <w:rFonts w:eastAsia="Times New Roman"/>
          <w:color w:val="000000"/>
        </w:rPr>
        <w:t>ознакомление с миром профессий, их социальным значением, историей возникновения и развития;</w:t>
      </w:r>
    </w:p>
    <w:p w:rsidR="0001273E" w:rsidRPr="00584CA5" w:rsidRDefault="0001273E" w:rsidP="0001273E">
      <w:pPr>
        <w:rPr>
          <w:rFonts w:ascii="Arial" w:eastAsia="Times New Roman" w:hAnsi="Arial" w:cs="Arial"/>
          <w:color w:val="000000"/>
        </w:rPr>
      </w:pPr>
      <w:proofErr w:type="gramStart"/>
      <w:r w:rsidRPr="00584CA5">
        <w:rPr>
          <w:rFonts w:eastAsia="Times New Roman"/>
          <w:color w:val="000000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01273E" w:rsidRPr="00584CA5" w:rsidRDefault="0001273E" w:rsidP="0001273E">
      <w:pPr>
        <w:rPr>
          <w:rFonts w:eastAsia="Times New Roman"/>
          <w:color w:val="000000"/>
        </w:rPr>
      </w:pPr>
    </w:p>
    <w:p w:rsidR="0001273E" w:rsidRPr="00584CA5" w:rsidRDefault="0001273E" w:rsidP="0001273E">
      <w:pPr>
        <w:rPr>
          <w:b/>
          <w:sz w:val="28"/>
          <w:szCs w:val="28"/>
          <w:lang w:eastAsia="en-US"/>
        </w:rPr>
      </w:pPr>
      <w:r w:rsidRPr="00584CA5">
        <w:rPr>
          <w:b/>
          <w:sz w:val="28"/>
          <w:szCs w:val="28"/>
          <w:lang w:eastAsia="en-US"/>
        </w:rPr>
        <w:t xml:space="preserve">Планируемые результаты </w:t>
      </w:r>
    </w:p>
    <w:p w:rsidR="0001273E" w:rsidRPr="00584CA5" w:rsidRDefault="0001273E" w:rsidP="0001273E">
      <w:pPr>
        <w:rPr>
          <w:sz w:val="28"/>
          <w:szCs w:val="28"/>
        </w:rPr>
      </w:pP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b/>
          <w:bCs/>
          <w:color w:val="000000"/>
        </w:rPr>
        <w:t>Личностные результаты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Создание условий для формирования следующих умений: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принимать другие мнения и высказывания, уважительно относиться к ним;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Средством достижения этих результатов служат учебный мате- риал и задания учебника, нацеленные на 2-ю линию развития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умение определять своё отношение к миру, событиям, поступкам людей.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b/>
          <w:bCs/>
          <w:color w:val="000000"/>
        </w:rPr>
        <w:t>Метапредметные результаты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b/>
          <w:bCs/>
          <w:i/>
          <w:iCs/>
          <w:color w:val="000000"/>
        </w:rPr>
        <w:t>Регулятивные УУД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самостоятельно формулировать цель урока после предварительного обсуждения;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уметь с помощью учителя анализировать предложенное задание, отделять известное и неизвестное;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уметь совместно с учителем выявлять и формулировать учебную проблему;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выполнять задание по составленному под контролем учителя плану, сверять свои действия с ним;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проверять модели в действии, вносить необходимые конструктивные доработки.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Средством формирования этих действий служит соблюдение технологии продуктивной художественно-творческой деятельности;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Средством формирования этих действий служит соблюдение технологии оценки учебных успехов.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b/>
          <w:bCs/>
          <w:i/>
          <w:iCs/>
          <w:color w:val="000000"/>
        </w:rPr>
        <w:t>Познавательные УУД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lastRenderedPageBreak/>
        <w:t>делать выводы на основе обобщения полученных знаний;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Средством формирования этих действий служат учебный материал и задания учебника, нацеленные на 1-ю линию развития – чувствовать значение предметов материального мира.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b/>
          <w:bCs/>
          <w:i/>
          <w:iCs/>
          <w:color w:val="000000"/>
        </w:rPr>
        <w:t>Коммуникативные УУД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донести свою позицию до других: высказывать свою точку зрения и пытаться её обосновать, приводя аргументы;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слушать других, пытаться принимать другую точку зрения, быть готовым изменить свою точку зрения.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Средством формирования этих действий служит соблюдение технологии проблемного диалога (побуждающий и подводящий диалог);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уметь сотрудничать, выполняя различные роли в группе, в совместном решении проблемы (задачи);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уважительно относиться к позиции другого, пытаться договариваться.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color w:val="000000"/>
        </w:rPr>
        <w:t>Средством формирования этих действий служит организация работы в малых группах.</w:t>
      </w:r>
    </w:p>
    <w:p w:rsidR="0001273E" w:rsidRPr="00584CA5" w:rsidRDefault="0001273E" w:rsidP="0001273E">
      <w:pPr>
        <w:rPr>
          <w:rFonts w:ascii="Tahoma" w:hAnsi="Tahoma" w:cs="Tahoma"/>
          <w:color w:val="000000"/>
        </w:rPr>
      </w:pPr>
      <w:r w:rsidRPr="00584CA5">
        <w:rPr>
          <w:b/>
          <w:bCs/>
          <w:color w:val="000000"/>
        </w:rPr>
        <w:t>Предметные результаты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1. Общекультурные и общетрудовые компетенции. Основы культуры труда, самообслуживание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Учащийся будет иметь представление: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 правилах безопасного пользования бытовыми приборами.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Уметь: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организовывать и выполнять свою художественно-практическую деятельность в соответствии с собственным замыслом;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использовать знания и умения, приобретенные в ходе изучения технологии,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изобразительного искусства и других учебных предметов, в собственной творческой деятельности;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бережно относиться и защищать природу и материальный мир;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безопасно пользоваться бытовыми приборами (розетками, электрочайником, компьютером); выполнять простой ремонт одежды (пришивать пуговицы, сшивать разрывы по шву).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2. Технология ручной обработки материалов. Основы графической грамоты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Знать: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названия и свойства наиболее распространенных искусственных и синтетических материалов (бумаги, металлов, тканей);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последовательность чтения и выполнения разметки разверток с помощью чертежных инструментов;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основные линии чертежа (осевая и центровая);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правила безопасной работы канцелярским ножом;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петельную строчку, ее варианты, их назначение;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Иметь представление: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 дизайне, его месте и роли в современной проектной деятельности;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об основных условиях дизайна – единстве пользы, удобства и красоты;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 композиции изделий декоративно-прикладного характера на плоскости и в объеме;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традициях декоративно-прикладного искусства в создании изделий;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стилизации природных форм в технике, архитектуре и др.;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lastRenderedPageBreak/>
        <w:t>художественных техниках (в рамках изученного).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Уметь самостоятельно: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читать простейший чертеж (эскиз) разверток;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выполнять разметку разверток с помощью чертежных инструментов;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подбирать и обосновывать наиболее рациональные технологические приемы изготовления изделий;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выполнять рицовку;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оформлять изделия и соединять детали петельной строчкой и ее вариантами; находить и использовать дополнительную информацию из различных источников (в том числе из сети Интернет).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3. Конструирование и моделирование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Знать: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простейшие способы достижения прочности конструкций.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Уметь: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конструировать и моделировать изделия из разных материалов по заданным декоративно-художественным условиям;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изменять конструкцию изделия по заданным условиям;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выбирать способ соединения и соединительный материал в зависимости от требований конструкции.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4. Использование компьютерных технологий (практика работы на компьютере)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Иметь представление: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об использовании компьютеров в различных сферах жизни и деятельности человека.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Знать: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названия и основное назначение частей компьютера (с которыми работали на уроках).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Уметь с помощью учителя: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создавать небольшие текс ты и печатные публикации с использованием изображений на экране компьютера;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оформлять текст (выбор шрифта, его размера и цвета, выравнивание абзаца);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работать с доступной информацией;</w:t>
      </w:r>
    </w:p>
    <w:p w:rsidR="0001273E" w:rsidRPr="00584CA5" w:rsidRDefault="0001273E" w:rsidP="0001273E">
      <w:pPr>
        <w:rPr>
          <w:rFonts w:ascii="Tahoma" w:hAnsi="Tahoma" w:cs="Tahoma"/>
        </w:rPr>
      </w:pPr>
      <w:r w:rsidRPr="00584CA5">
        <w:t>работать в программах Word, PowerPoint.</w:t>
      </w:r>
    </w:p>
    <w:p w:rsidR="0001273E" w:rsidRPr="0001273E" w:rsidRDefault="0001273E" w:rsidP="0001273E"/>
    <w:p w:rsidR="00CA370E" w:rsidRDefault="0001273E" w:rsidP="00584CA5">
      <w:pPr>
        <w:shd w:val="clear" w:color="auto" w:fill="FFFFFF"/>
        <w:suppressAutoHyphens/>
        <w:autoSpaceDE w:val="0"/>
        <w:jc w:val="center"/>
        <w:rPr>
          <w:rFonts w:eastAsia="Times New Roman"/>
          <w:b/>
        </w:rPr>
      </w:pPr>
      <w:r w:rsidRPr="00AC1B01">
        <w:rPr>
          <w:rFonts w:eastAsia="Times New Roman"/>
          <w:b/>
        </w:rPr>
        <w:t>Содержание учебного предмета</w:t>
      </w:r>
    </w:p>
    <w:p w:rsidR="00584CA5" w:rsidRPr="00CA370E" w:rsidRDefault="00584CA5" w:rsidP="00584CA5">
      <w:pPr>
        <w:shd w:val="clear" w:color="auto" w:fill="FFFFFF"/>
        <w:suppressAutoHyphens/>
        <w:autoSpaceDE w:val="0"/>
        <w:jc w:val="center"/>
        <w:rPr>
          <w:rFonts w:eastAsia="Times New Roman"/>
          <w:b/>
        </w:rPr>
      </w:pPr>
    </w:p>
    <w:p w:rsidR="00CA370E" w:rsidRPr="00584CA5" w:rsidRDefault="00951699" w:rsidP="00CA370E">
      <w:pPr>
        <w:rPr>
          <w:b/>
          <w:lang w:eastAsia="en-US"/>
        </w:rPr>
      </w:pPr>
      <w:r>
        <w:rPr>
          <w:b/>
          <w:lang w:eastAsia="en-US"/>
        </w:rPr>
        <w:t xml:space="preserve">        Информационный центр</w:t>
      </w:r>
      <w:r w:rsidR="00CA370E" w:rsidRPr="00584CA5">
        <w:rPr>
          <w:b/>
          <w:lang w:eastAsia="en-US"/>
        </w:rPr>
        <w:t xml:space="preserve"> (4 часов)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Вспомним и обсудим! Информация. Интернет. Создание текста на компьютере. Создание презентаций. Программа РowerPoint. Проверим себя.</w:t>
      </w:r>
      <w:r w:rsidRPr="00584CA5">
        <w:rPr>
          <w:lang w:eastAsia="en-US"/>
        </w:rPr>
        <w:tab/>
      </w:r>
    </w:p>
    <w:p w:rsidR="00CA370E" w:rsidRPr="00584CA5" w:rsidRDefault="00951699" w:rsidP="00CA370E">
      <w:pPr>
        <w:rPr>
          <w:b/>
          <w:lang w:eastAsia="en-US"/>
        </w:rPr>
      </w:pPr>
      <w:r>
        <w:rPr>
          <w:b/>
          <w:lang w:eastAsia="en-US"/>
        </w:rPr>
        <w:t xml:space="preserve">       Проект «Дружный класс» (2</w:t>
      </w:r>
      <w:r w:rsidR="00CA370E" w:rsidRPr="00584CA5">
        <w:rPr>
          <w:b/>
          <w:lang w:eastAsia="en-US"/>
        </w:rPr>
        <w:t xml:space="preserve"> часа)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Презентация класса. Эмблема класса. Папка «Мои достижения».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Проверим себя</w:t>
      </w:r>
    </w:p>
    <w:p w:rsidR="00CA370E" w:rsidRPr="00584CA5" w:rsidRDefault="00951699" w:rsidP="00CA370E">
      <w:pPr>
        <w:rPr>
          <w:b/>
          <w:lang w:eastAsia="en-US"/>
        </w:rPr>
      </w:pPr>
      <w:r>
        <w:rPr>
          <w:b/>
          <w:lang w:eastAsia="en-US"/>
        </w:rPr>
        <w:t>Студия «Реклама» (2</w:t>
      </w:r>
      <w:r w:rsidR="00CA370E" w:rsidRPr="00584CA5">
        <w:rPr>
          <w:b/>
          <w:lang w:eastAsia="en-US"/>
        </w:rPr>
        <w:t>часа)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Реклама и маркетинг. Упаковка для мелочей. Коробка для подарка. Упаковка для сюрприза. Проверим себя.</w:t>
      </w:r>
    </w:p>
    <w:p w:rsidR="00CA370E" w:rsidRPr="00584CA5" w:rsidRDefault="00CA370E" w:rsidP="00CA370E">
      <w:pPr>
        <w:rPr>
          <w:b/>
          <w:lang w:eastAsia="en-US"/>
        </w:rPr>
      </w:pPr>
      <w:r w:rsidRPr="00584CA5">
        <w:rPr>
          <w:b/>
          <w:lang w:eastAsia="en-US"/>
        </w:rPr>
        <w:t xml:space="preserve">  </w:t>
      </w:r>
      <w:r w:rsidR="00951699">
        <w:rPr>
          <w:b/>
          <w:lang w:eastAsia="en-US"/>
        </w:rPr>
        <w:t xml:space="preserve">     Студия «Декор интерьера» (8</w:t>
      </w:r>
      <w:r w:rsidRPr="00584CA5">
        <w:rPr>
          <w:b/>
          <w:lang w:eastAsia="en-US"/>
        </w:rPr>
        <w:t xml:space="preserve"> часов)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 xml:space="preserve">Интерьеры разных времён. Художественная техника 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«декупаж» Плетённые салфетки. Цветы из креповой бумаги. Сувениры на проволочных кольцах. Изделия из полимеров. Проверим себя.</w:t>
      </w:r>
    </w:p>
    <w:p w:rsidR="00CA370E" w:rsidRPr="00584CA5" w:rsidRDefault="00CA370E" w:rsidP="00CA370E">
      <w:pPr>
        <w:rPr>
          <w:b/>
          <w:lang w:eastAsia="en-US"/>
        </w:rPr>
      </w:pPr>
      <w:r w:rsidRPr="00584CA5">
        <w:rPr>
          <w:b/>
          <w:lang w:eastAsia="en-US"/>
        </w:rPr>
        <w:t xml:space="preserve">        Новогодняя студия (3 часа)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Новогодние традиции. Игрушки из зубочисток. Игрушки из трубочек для коктейля. Проверим себя.</w:t>
      </w:r>
    </w:p>
    <w:p w:rsidR="00CA370E" w:rsidRPr="00584CA5" w:rsidRDefault="00951699" w:rsidP="00CA370E">
      <w:pPr>
        <w:rPr>
          <w:b/>
          <w:lang w:eastAsia="en-US"/>
        </w:rPr>
      </w:pPr>
      <w:r>
        <w:rPr>
          <w:b/>
          <w:lang w:eastAsia="en-US"/>
        </w:rPr>
        <w:t xml:space="preserve">   Студия «Мода» (4 </w:t>
      </w:r>
      <w:r w:rsidR="00CA370E" w:rsidRPr="00584CA5">
        <w:rPr>
          <w:b/>
          <w:lang w:eastAsia="en-US"/>
        </w:rPr>
        <w:t xml:space="preserve">часов) 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lastRenderedPageBreak/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CA370E" w:rsidRPr="00584CA5" w:rsidRDefault="00951699" w:rsidP="00CA370E">
      <w:pPr>
        <w:rPr>
          <w:b/>
          <w:lang w:eastAsia="en-US"/>
        </w:rPr>
      </w:pPr>
      <w:r>
        <w:rPr>
          <w:b/>
          <w:lang w:eastAsia="en-US"/>
        </w:rPr>
        <w:t>Студия «Подарки» (3</w:t>
      </w:r>
      <w:r w:rsidR="00CA370E" w:rsidRPr="00584CA5">
        <w:rPr>
          <w:b/>
          <w:lang w:eastAsia="en-US"/>
        </w:rPr>
        <w:t xml:space="preserve"> часа)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 xml:space="preserve">День защитника Отечества. Плетёная открытка. Весенние цветы.  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Проверим себя.</w:t>
      </w:r>
      <w:r w:rsidRPr="00584CA5">
        <w:rPr>
          <w:lang w:eastAsia="en-US"/>
        </w:rPr>
        <w:tab/>
      </w:r>
    </w:p>
    <w:p w:rsidR="00CA370E" w:rsidRPr="00584CA5" w:rsidRDefault="00951699" w:rsidP="00CA370E">
      <w:pPr>
        <w:rPr>
          <w:b/>
          <w:lang w:eastAsia="en-US"/>
        </w:rPr>
      </w:pPr>
      <w:r>
        <w:rPr>
          <w:b/>
          <w:lang w:eastAsia="en-US"/>
        </w:rPr>
        <w:t xml:space="preserve">         Студия «Игрушки» (8 </w:t>
      </w:r>
      <w:r w:rsidR="00CA370E" w:rsidRPr="00584CA5">
        <w:rPr>
          <w:b/>
          <w:lang w:eastAsia="en-US"/>
        </w:rPr>
        <w:t>часов)</w:t>
      </w: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История игрушек.  Игрушка – попрыгушка. Качающиеся игрушки. Подвижная игрушка «Щелкунчик» Игрушка с рычажным механизмом. Подготовка портфолио. Проверим себя</w:t>
      </w:r>
    </w:p>
    <w:p w:rsidR="00CA370E" w:rsidRPr="00584CA5" w:rsidRDefault="00CA370E" w:rsidP="00CA370E">
      <w:pPr>
        <w:rPr>
          <w:lang w:eastAsia="en-US"/>
        </w:rPr>
      </w:pPr>
    </w:p>
    <w:p w:rsidR="00CA370E" w:rsidRPr="00584CA5" w:rsidRDefault="00CA370E" w:rsidP="00CA370E">
      <w:pPr>
        <w:rPr>
          <w:lang w:eastAsia="en-US"/>
        </w:rPr>
      </w:pPr>
      <w:r w:rsidRPr="00584CA5">
        <w:rPr>
          <w:lang w:eastAsia="en-US"/>
        </w:rPr>
        <w:t>Модуль «Информатика и ИКТ»</w:t>
      </w:r>
    </w:p>
    <w:p w:rsidR="00CA370E" w:rsidRPr="00584CA5" w:rsidRDefault="00CA370E" w:rsidP="00CA370E">
      <w:pPr>
        <w:rPr>
          <w:rFonts w:eastAsia="Times New Roman"/>
        </w:rPr>
      </w:pPr>
      <w:r w:rsidRPr="00584CA5">
        <w:rPr>
          <w:rFonts w:eastAsia="Times New Roman"/>
          <w:bCs/>
          <w:i/>
          <w:iCs/>
        </w:rPr>
        <w:t xml:space="preserve">Модуль «Знакомство с компьютером» </w:t>
      </w:r>
    </w:p>
    <w:p w:rsidR="00CA370E" w:rsidRPr="00584CA5" w:rsidRDefault="00CA370E" w:rsidP="00CA370E">
      <w:pPr>
        <w:rPr>
          <w:rFonts w:eastAsia="Times New Roman"/>
        </w:rPr>
      </w:pPr>
      <w:r w:rsidRPr="00584CA5">
        <w:rPr>
          <w:rFonts w:eastAsia="Times New Roman"/>
        </w:rPr>
        <w:t>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CA370E" w:rsidRPr="00584CA5" w:rsidRDefault="00CA370E" w:rsidP="00CA370E">
      <w:pPr>
        <w:rPr>
          <w:rFonts w:eastAsia="Times New Roman"/>
        </w:rPr>
      </w:pPr>
      <w:r w:rsidRPr="00584CA5">
        <w:rPr>
          <w:rFonts w:eastAsia="Times New Roman"/>
          <w:bCs/>
          <w:i/>
          <w:iCs/>
        </w:rPr>
        <w:t xml:space="preserve">Модуль «Создание рисунков» </w:t>
      </w:r>
    </w:p>
    <w:p w:rsidR="00CA370E" w:rsidRPr="00584CA5" w:rsidRDefault="00CA370E" w:rsidP="00CA370E">
      <w:pPr>
        <w:rPr>
          <w:rFonts w:eastAsia="Times New Roman"/>
        </w:rPr>
      </w:pPr>
      <w:r w:rsidRPr="00584CA5">
        <w:rPr>
          <w:rFonts w:eastAsia="Times New Roman"/>
        </w:rPr>
        <w:t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CA370E" w:rsidRPr="00584CA5" w:rsidRDefault="00CA370E" w:rsidP="00CA370E">
      <w:pPr>
        <w:rPr>
          <w:rFonts w:eastAsia="Times New Roman"/>
          <w:smallCaps/>
          <w:lang w:eastAsia="ar-SA"/>
        </w:rPr>
      </w:pPr>
    </w:p>
    <w:p w:rsidR="00CA370E" w:rsidRPr="00584CA5" w:rsidRDefault="00CA370E" w:rsidP="00CA370E">
      <w:pPr>
        <w:rPr>
          <w:rFonts w:eastAsia="Times New Roman"/>
          <w:smallCaps/>
          <w:lang w:eastAsia="ar-SA"/>
        </w:rPr>
      </w:pPr>
    </w:p>
    <w:tbl>
      <w:tblPr>
        <w:tblpPr w:leftFromText="180" w:rightFromText="180" w:vertAnchor="text" w:horzAnchor="margin" w:tblpY="-3"/>
        <w:tblW w:w="101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4395"/>
        <w:gridCol w:w="992"/>
        <w:gridCol w:w="3544"/>
      </w:tblGrid>
      <w:tr w:rsidR="00BC283C" w:rsidRPr="00F4089E" w:rsidTr="00BC283C">
        <w:trPr>
          <w:trHeight w:val="68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center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Содержание программного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Кол-во</w:t>
            </w:r>
          </w:p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Часов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Формы контроля</w:t>
            </w:r>
          </w:p>
        </w:tc>
      </w:tr>
      <w:tr w:rsidR="00BC283C" w:rsidRPr="00F4089E" w:rsidTr="00BC283C">
        <w:trPr>
          <w:trHeight w:val="30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951699" w:rsidRDefault="00951699" w:rsidP="00BC283C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Информационный</w:t>
            </w:r>
            <w:r w:rsidRPr="00951699">
              <w:rPr>
                <w:rFonts w:eastAsia="Times New Roman"/>
                <w:b/>
                <w:color w:val="000000"/>
              </w:rPr>
              <w:t xml:space="preserve"> центр</w:t>
            </w:r>
          </w:p>
          <w:p w:rsidR="00BC283C" w:rsidRPr="00F4089E" w:rsidRDefault="00BC283C" w:rsidP="00BC283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center"/>
              <w:rPr>
                <w:rFonts w:eastAsia="Times New Roman"/>
                <w:color w:val="000000"/>
              </w:rPr>
            </w:pPr>
            <w:r w:rsidRPr="00584CA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center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F4089E" w:rsidTr="00BC283C">
        <w:trPr>
          <w:trHeight w:val="38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584CA5">
              <w:rPr>
                <w:b/>
                <w:lang w:eastAsia="en-US"/>
              </w:rPr>
              <w:t xml:space="preserve">Проект «Дружный класс» </w:t>
            </w:r>
          </w:p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rPr>
                <w:rFonts w:eastAsia="Times New Roman"/>
                <w:color w:val="666666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F4089E" w:rsidTr="00BC283C">
        <w:trPr>
          <w:trHeight w:val="384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584CA5" w:rsidRDefault="00BC283C" w:rsidP="00BC283C">
            <w:pPr>
              <w:rPr>
                <w:b/>
                <w:lang w:eastAsia="en-US"/>
              </w:rPr>
            </w:pPr>
            <w:r w:rsidRPr="00584CA5">
              <w:rPr>
                <w:b/>
                <w:lang w:eastAsia="en-US"/>
              </w:rPr>
              <w:t xml:space="preserve">Студия «Реклама» </w:t>
            </w:r>
          </w:p>
          <w:p w:rsidR="00BC283C" w:rsidRPr="00F4089E" w:rsidRDefault="00BC283C" w:rsidP="00BC283C">
            <w:pPr>
              <w:rPr>
                <w:rFonts w:eastAsia="Times New Roman"/>
                <w:color w:val="000000"/>
              </w:rPr>
            </w:pPr>
          </w:p>
          <w:p w:rsidR="00BC283C" w:rsidRPr="00F4089E" w:rsidRDefault="00BC283C" w:rsidP="00BC283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rPr>
                <w:rFonts w:eastAsia="Times New Roman"/>
                <w:color w:val="666666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F4089E" w:rsidTr="00BC283C">
        <w:trPr>
          <w:trHeight w:val="8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rPr>
                <w:rFonts w:eastAsia="Times New Roman"/>
                <w:color w:val="000000"/>
              </w:rPr>
            </w:pPr>
            <w:r w:rsidRPr="00584CA5">
              <w:rPr>
                <w:b/>
                <w:lang w:eastAsia="en-US"/>
              </w:rPr>
              <w:t xml:space="preserve">Студия «Декор интерьера»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rPr>
                <w:rFonts w:eastAsia="Times New Roman"/>
                <w:color w:val="666666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F4089E" w:rsidTr="00BC283C">
        <w:trPr>
          <w:trHeight w:val="404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584CA5" w:rsidRDefault="00BC283C" w:rsidP="00BC283C">
            <w:pPr>
              <w:rPr>
                <w:b/>
                <w:lang w:eastAsia="en-US"/>
              </w:rPr>
            </w:pPr>
            <w:r w:rsidRPr="00584CA5">
              <w:rPr>
                <w:b/>
                <w:lang w:eastAsia="en-US"/>
              </w:rPr>
              <w:t xml:space="preserve">  Новогодняя студия </w:t>
            </w:r>
          </w:p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rPr>
                <w:rFonts w:eastAsia="Times New Roman"/>
                <w:color w:val="666666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584CA5" w:rsidTr="00BC283C">
        <w:trPr>
          <w:trHeight w:val="404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584CA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rPr>
                <w:b/>
                <w:lang w:eastAsia="en-US"/>
              </w:rPr>
            </w:pPr>
            <w:r w:rsidRPr="00584CA5">
              <w:rPr>
                <w:b/>
                <w:lang w:eastAsia="en-US"/>
              </w:rPr>
              <w:t xml:space="preserve">Студия «Мода»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584CA5" w:rsidTr="00BC283C">
        <w:trPr>
          <w:trHeight w:val="404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584CA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rPr>
                <w:b/>
                <w:lang w:eastAsia="en-US"/>
              </w:rPr>
            </w:pPr>
            <w:r w:rsidRPr="00584CA5">
              <w:rPr>
                <w:b/>
                <w:lang w:eastAsia="en-US"/>
              </w:rPr>
              <w:t xml:space="preserve">Студия «Подарки» </w:t>
            </w:r>
          </w:p>
          <w:p w:rsidR="00BC283C" w:rsidRPr="00584CA5" w:rsidRDefault="00BC283C" w:rsidP="00BC283C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584CA5" w:rsidTr="00BC283C">
        <w:trPr>
          <w:trHeight w:val="404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584CA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rPr>
                <w:b/>
                <w:lang w:eastAsia="en-US"/>
              </w:rPr>
            </w:pPr>
            <w:r w:rsidRPr="00584CA5">
              <w:rPr>
                <w:b/>
                <w:lang w:eastAsia="en-US"/>
              </w:rPr>
              <w:t xml:space="preserve">Студия «Игрушки» </w:t>
            </w:r>
          </w:p>
          <w:p w:rsidR="00BC283C" w:rsidRPr="00584CA5" w:rsidRDefault="00BC283C" w:rsidP="00BC283C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951699" w:rsidP="00BC28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584CA5" w:rsidRDefault="00BC283C" w:rsidP="00BC283C">
            <w:pPr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Выставка детских поделок</w:t>
            </w:r>
          </w:p>
        </w:tc>
      </w:tr>
      <w:tr w:rsidR="00BC283C" w:rsidRPr="00F4089E" w:rsidTr="00BC283C">
        <w:trPr>
          <w:trHeight w:val="32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ИТОГО: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83C" w:rsidRPr="00F4089E" w:rsidRDefault="00BC283C" w:rsidP="00BC283C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jc w:val="center"/>
              <w:rPr>
                <w:rFonts w:eastAsia="Times New Roman"/>
                <w:color w:val="000000"/>
              </w:rPr>
            </w:pPr>
            <w:r w:rsidRPr="00F4089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3C" w:rsidRPr="00F4089E" w:rsidRDefault="00BC283C" w:rsidP="00BC283C">
            <w:pPr>
              <w:rPr>
                <w:rFonts w:eastAsia="Times New Roman"/>
                <w:color w:val="000000"/>
              </w:rPr>
            </w:pPr>
          </w:p>
        </w:tc>
      </w:tr>
    </w:tbl>
    <w:p w:rsidR="00135C5B" w:rsidRPr="00FC6B7D" w:rsidRDefault="00135C5B" w:rsidP="00B76162">
      <w:pPr>
        <w:ind w:firstLine="708"/>
      </w:pPr>
      <w:r w:rsidRPr="00FC6B7D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CC2A40" w:rsidRDefault="00CC2A40" w:rsidP="00CC2A40">
      <w:pPr>
        <w:jc w:val="center"/>
        <w:rPr>
          <w:b/>
          <w:smallCaps/>
          <w:lang w:eastAsia="ar-SA"/>
        </w:rPr>
      </w:pPr>
    </w:p>
    <w:p w:rsidR="00CC2A40" w:rsidRDefault="00CC2A40" w:rsidP="00CC2A40">
      <w:pPr>
        <w:jc w:val="center"/>
        <w:rPr>
          <w:b/>
          <w:smallCaps/>
          <w:lang w:eastAsia="ar-SA"/>
        </w:rPr>
      </w:pPr>
    </w:p>
    <w:p w:rsidR="00CC2A40" w:rsidRDefault="00CC2A40" w:rsidP="00CC2A40">
      <w:pPr>
        <w:jc w:val="center"/>
        <w:rPr>
          <w:b/>
          <w:smallCaps/>
          <w:lang w:eastAsia="ar-SA"/>
        </w:rPr>
      </w:pPr>
    </w:p>
    <w:p w:rsidR="00CC2A40" w:rsidRDefault="00CC2A40" w:rsidP="00CC2A40">
      <w:pPr>
        <w:jc w:val="center"/>
        <w:rPr>
          <w:b/>
          <w:smallCaps/>
          <w:lang w:eastAsia="ar-SA"/>
        </w:rPr>
      </w:pPr>
    </w:p>
    <w:p w:rsidR="00CC2A40" w:rsidRDefault="00CC2A40" w:rsidP="00CC2A40">
      <w:pPr>
        <w:jc w:val="center"/>
        <w:rPr>
          <w:b/>
          <w:smallCaps/>
          <w:lang w:eastAsia="ar-SA"/>
        </w:rPr>
      </w:pPr>
    </w:p>
    <w:p w:rsidR="00CC2A40" w:rsidRDefault="00CC2A40" w:rsidP="00CC2A40">
      <w:pPr>
        <w:jc w:val="center"/>
        <w:rPr>
          <w:b/>
          <w:smallCaps/>
          <w:lang w:eastAsia="ar-SA"/>
        </w:rPr>
      </w:pPr>
    </w:p>
    <w:p w:rsidR="00CC2A40" w:rsidRPr="00CC2A40" w:rsidRDefault="00CC2A40" w:rsidP="00CC2A40">
      <w:pPr>
        <w:jc w:val="center"/>
        <w:rPr>
          <w:b/>
          <w:smallCaps/>
          <w:lang w:eastAsia="ar-SA"/>
        </w:rPr>
      </w:pPr>
      <w:bookmarkStart w:id="0" w:name="_GoBack"/>
      <w:bookmarkEnd w:id="0"/>
      <w:r w:rsidRPr="00CC2A40">
        <w:rPr>
          <w:b/>
          <w:smallCaps/>
          <w:lang w:eastAsia="ar-SA"/>
        </w:rPr>
        <w:t>Календарно-тематическое планирование</w:t>
      </w:r>
    </w:p>
    <w:p w:rsidR="00CC2A40" w:rsidRPr="00CC2A40" w:rsidRDefault="00CC2A40" w:rsidP="00CC2A40">
      <w:pPr>
        <w:jc w:val="center"/>
        <w:rPr>
          <w:b/>
          <w:smallCaps/>
          <w:lang w:eastAsia="ar-SA"/>
        </w:rPr>
      </w:pPr>
    </w:p>
    <w:p w:rsidR="00CC2A40" w:rsidRPr="00CC2A40" w:rsidRDefault="00CC2A40" w:rsidP="00CC2A40">
      <w:pPr>
        <w:rPr>
          <w:lang w:eastAsia="en-US"/>
        </w:rPr>
      </w:pPr>
      <w:r w:rsidRPr="00CC2A40">
        <w:rPr>
          <w:lang w:eastAsia="en-US"/>
        </w:rPr>
        <w:t xml:space="preserve">Примерная образовательная программа </w:t>
      </w:r>
    </w:p>
    <w:p w:rsidR="00CC2A40" w:rsidRPr="00CC2A40" w:rsidRDefault="00CC2A40" w:rsidP="00CC2A40">
      <w:pPr>
        <w:rPr>
          <w:lang w:eastAsia="en-US"/>
        </w:rPr>
      </w:pPr>
      <w:r w:rsidRPr="00CC2A40">
        <w:rPr>
          <w:lang w:eastAsia="en-US"/>
        </w:rPr>
        <w:t xml:space="preserve">по   технологии  </w:t>
      </w:r>
      <w:proofErr w:type="gramStart"/>
      <w:r w:rsidRPr="00CC2A40">
        <w:rPr>
          <w:lang w:eastAsia="en-US"/>
        </w:rPr>
        <w:t>рассчитана</w:t>
      </w:r>
      <w:proofErr w:type="gramEnd"/>
      <w:r w:rsidRPr="00CC2A40">
        <w:rPr>
          <w:lang w:eastAsia="en-US"/>
        </w:rPr>
        <w:t xml:space="preserve">  на 34 ч.</w:t>
      </w:r>
    </w:p>
    <w:p w:rsidR="00CC2A40" w:rsidRPr="00CC2A40" w:rsidRDefault="00CC2A40" w:rsidP="00CC2A40">
      <w:pPr>
        <w:rPr>
          <w:lang w:eastAsia="en-US"/>
        </w:rPr>
      </w:pPr>
      <w:r w:rsidRPr="00CC2A40">
        <w:rPr>
          <w:lang w:eastAsia="en-US"/>
        </w:rPr>
        <w:t xml:space="preserve">Рабочая программа по технологии-  34 ч. </w:t>
      </w:r>
    </w:p>
    <w:p w:rsidR="00CC2A40" w:rsidRPr="00CC2A40" w:rsidRDefault="00CC2A40" w:rsidP="00CC2A40">
      <w:pPr>
        <w:tabs>
          <w:tab w:val="left" w:pos="0"/>
        </w:tabs>
        <w:jc w:val="both"/>
        <w:rPr>
          <w:lang w:eastAsia="en-US"/>
        </w:rPr>
      </w:pPr>
    </w:p>
    <w:p w:rsidR="00CC2A40" w:rsidRPr="00CC2A40" w:rsidRDefault="00CC2A40" w:rsidP="00CC2A40">
      <w:pPr>
        <w:ind w:left="2832" w:firstLine="708"/>
        <w:jc w:val="both"/>
        <w:rPr>
          <w:sz w:val="28"/>
          <w:szCs w:val="28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992"/>
        <w:gridCol w:w="1418"/>
        <w:gridCol w:w="1842"/>
      </w:tblGrid>
      <w:tr w:rsidR="00CC2A40" w:rsidRPr="00CC2A40" w:rsidTr="00617374">
        <w:trPr>
          <w:trHeight w:val="460"/>
        </w:trPr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№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Тема раздела, урока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Кол-во часов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Дата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Формы контроля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b/>
                <w:lang w:eastAsia="en-US"/>
              </w:rPr>
              <w:t xml:space="preserve">                                                           Информационный центр  (4 ч.)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Вспомним и обсудим!  (стр. 6-9)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val="en-US" w:eastAsia="en-US"/>
              </w:rPr>
              <w:t>0</w:t>
            </w:r>
            <w:r w:rsidRPr="00CC2A40">
              <w:rPr>
                <w:lang w:eastAsia="en-US"/>
              </w:rPr>
              <w:t>3.09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Информация. Интернет. Техника безопасности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10-13)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10.09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3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Создание текста на компьютере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14-17)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17.09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4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Создание презентаций. Программа </w:t>
            </w:r>
            <w:r w:rsidRPr="00CC2A40">
              <w:rPr>
                <w:lang w:val="en-US" w:eastAsia="en-US"/>
              </w:rPr>
              <w:t>Power</w:t>
            </w:r>
            <w:r w:rsidRPr="00CC2A40">
              <w:rPr>
                <w:lang w:eastAsia="en-US"/>
              </w:rPr>
              <w:t xml:space="preserve"> </w:t>
            </w:r>
            <w:r w:rsidRPr="00CC2A40">
              <w:rPr>
                <w:lang w:val="en-US" w:eastAsia="en-US"/>
              </w:rPr>
              <w:t>Point</w:t>
            </w:r>
            <w:r w:rsidRPr="00CC2A40">
              <w:rPr>
                <w:lang w:eastAsia="en-US"/>
              </w:rPr>
              <w:t>. Проверим себя по разделу «Информационный центр»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18-19)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24.09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Практическая работа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2A40">
              <w:rPr>
                <w:b/>
                <w:lang w:eastAsia="en-US"/>
              </w:rPr>
              <w:t>Проект «Дружный класс» (3 ч.)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5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Презентация класса. Информационные технологии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22-23)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val="en-US" w:eastAsia="en-US"/>
              </w:rPr>
              <w:t>0</w:t>
            </w:r>
            <w:r w:rsidRPr="00CC2A40">
              <w:rPr>
                <w:lang w:eastAsia="en-US"/>
              </w:rPr>
              <w:t>1.10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6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Эмблема класса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24-25)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08.10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7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Папка мои достижения. Проверим себя по разделу «Проект «Дружный класс»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26-27)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15.10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Проект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widowControl w:val="0"/>
              <w:suppressAutoHyphens/>
              <w:contextualSpacing/>
              <w:jc w:val="center"/>
              <w:rPr>
                <w:b/>
                <w:kern w:val="2"/>
                <w:lang w:val="de-DE" w:eastAsia="fa-IR" w:bidi="fa-IR"/>
              </w:rPr>
            </w:pPr>
            <w:proofErr w:type="spellStart"/>
            <w:r w:rsidRPr="00CC2A40">
              <w:rPr>
                <w:b/>
                <w:kern w:val="2"/>
                <w:lang w:val="de-DE" w:eastAsia="fa-IR" w:bidi="fa-IR"/>
              </w:rPr>
              <w:t>Студия</w:t>
            </w:r>
            <w:proofErr w:type="spellEnd"/>
            <w:r w:rsidRPr="00CC2A40">
              <w:rPr>
                <w:b/>
                <w:kern w:val="2"/>
                <w:lang w:val="de-DE" w:eastAsia="fa-IR" w:bidi="fa-IR"/>
              </w:rPr>
              <w:t xml:space="preserve"> «</w:t>
            </w:r>
            <w:proofErr w:type="spellStart"/>
            <w:r w:rsidRPr="00CC2A40">
              <w:rPr>
                <w:b/>
                <w:kern w:val="2"/>
                <w:lang w:val="de-DE" w:eastAsia="fa-IR" w:bidi="fa-IR"/>
              </w:rPr>
              <w:t>Реклама</w:t>
            </w:r>
            <w:proofErr w:type="spellEnd"/>
            <w:r w:rsidRPr="00CC2A40">
              <w:rPr>
                <w:b/>
                <w:kern w:val="2"/>
                <w:lang w:val="de-DE" w:eastAsia="fa-IR" w:bidi="fa-IR"/>
              </w:rPr>
              <w:t>» (4ч)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8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Реклама. Создание рисунков </w:t>
            </w:r>
            <w:r w:rsidRPr="00CC2A40">
              <w:rPr>
                <w:spacing w:val="-2"/>
                <w:lang w:eastAsia="en-US"/>
              </w:rPr>
              <w:t xml:space="preserve">с помощью </w:t>
            </w:r>
            <w:r w:rsidRPr="00CC2A40">
              <w:rPr>
                <w:spacing w:val="-3"/>
                <w:lang w:eastAsia="en-US"/>
              </w:rPr>
              <w:t>инструмен</w:t>
            </w:r>
            <w:r w:rsidRPr="00CC2A40">
              <w:rPr>
                <w:lang w:eastAsia="en-US"/>
              </w:rPr>
              <w:t xml:space="preserve">тов редактора </w:t>
            </w:r>
            <w:r w:rsidRPr="00CC2A40">
              <w:rPr>
                <w:lang w:val="en-US" w:eastAsia="en-US"/>
              </w:rPr>
              <w:t>Paint</w:t>
            </w:r>
            <w:r w:rsidRPr="00CC2A40">
              <w:rPr>
                <w:lang w:eastAsia="en-US"/>
              </w:rPr>
              <w:t>. (стр. 30-31)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22.10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9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Упаковка для мелочей. Создание рисунков </w:t>
            </w:r>
            <w:r w:rsidRPr="00CC2A40">
              <w:rPr>
                <w:spacing w:val="-2"/>
                <w:lang w:eastAsia="en-US"/>
              </w:rPr>
              <w:t xml:space="preserve">с помощью </w:t>
            </w:r>
            <w:r w:rsidRPr="00CC2A40">
              <w:rPr>
                <w:spacing w:val="-3"/>
                <w:lang w:eastAsia="en-US"/>
              </w:rPr>
              <w:t>инструмен</w:t>
            </w:r>
            <w:r w:rsidRPr="00CC2A40">
              <w:rPr>
                <w:lang w:eastAsia="en-US"/>
              </w:rPr>
              <w:t xml:space="preserve">тов редактора </w:t>
            </w:r>
            <w:r w:rsidRPr="00CC2A40">
              <w:rPr>
                <w:lang w:val="en-US" w:eastAsia="en-US"/>
              </w:rPr>
              <w:t>Paint</w:t>
            </w:r>
            <w:r w:rsidRPr="00CC2A40">
              <w:rPr>
                <w:lang w:eastAsia="en-US"/>
              </w:rPr>
              <w:t>. (стр. 32-35)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29.10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10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Коробочка для подарка. </w:t>
            </w:r>
            <w:r w:rsidRPr="00CC2A40">
              <w:t>Компьютерные программы</w:t>
            </w:r>
            <w:proofErr w:type="gramStart"/>
            <w:r w:rsidRPr="00CC2A40">
              <w:t>.</w:t>
            </w:r>
            <w:proofErr w:type="gramEnd"/>
            <w:r w:rsidRPr="00CC2A40"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36-37)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12.11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11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Упаковка для сюрприза. Проверим себя по разделу «Студия «Реклама»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38-40)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19.11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Самостоятельная работа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2A40">
              <w:rPr>
                <w:b/>
                <w:lang w:eastAsia="en-US"/>
              </w:rPr>
              <w:t>Студия «Декор интерьера» (5 ч)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12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Интерьеры разных времен. Художественная техника «</w:t>
            </w:r>
            <w:proofErr w:type="spellStart"/>
            <w:r w:rsidRPr="00CC2A40">
              <w:rPr>
                <w:lang w:eastAsia="en-US"/>
              </w:rPr>
              <w:t>декупаж</w:t>
            </w:r>
            <w:proofErr w:type="spellEnd"/>
            <w:r w:rsidRPr="00CC2A40">
              <w:rPr>
                <w:lang w:eastAsia="en-US"/>
              </w:rPr>
              <w:t>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42-45)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26.11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13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Плетеные салфетки. </w:t>
            </w:r>
            <w:r w:rsidRPr="00CC2A40">
              <w:rPr>
                <w:bCs/>
                <w:spacing w:val="5"/>
              </w:rPr>
              <w:t>Компьютерная графика</w:t>
            </w:r>
            <w:proofErr w:type="gramStart"/>
            <w:r w:rsidRPr="00CC2A40">
              <w:rPr>
                <w:bCs/>
                <w:spacing w:val="5"/>
              </w:rPr>
              <w:t>.</w:t>
            </w:r>
            <w:proofErr w:type="gramEnd"/>
            <w:r w:rsidRPr="00CC2A40">
              <w:rPr>
                <w:bCs/>
                <w:spacing w:val="5"/>
              </w:rPr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46-47)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val="en-US" w:eastAsia="en-US"/>
              </w:rPr>
              <w:t>0</w:t>
            </w:r>
            <w:r w:rsidRPr="00CC2A40">
              <w:rPr>
                <w:lang w:eastAsia="en-US"/>
              </w:rPr>
              <w:t>3.12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14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Цветы из креповой бумаги. </w:t>
            </w:r>
            <w:r w:rsidRPr="00CC2A40">
              <w:rPr>
                <w:bCs/>
                <w:spacing w:val="5"/>
              </w:rPr>
              <w:t>Компьютерная графика</w:t>
            </w:r>
            <w:proofErr w:type="gramStart"/>
            <w:r w:rsidRPr="00CC2A40">
              <w:rPr>
                <w:bCs/>
                <w:spacing w:val="5"/>
              </w:rPr>
              <w:t>.</w:t>
            </w:r>
            <w:proofErr w:type="gramEnd"/>
            <w:r w:rsidRPr="00CC2A40">
              <w:rPr>
                <w:bCs/>
                <w:spacing w:val="5"/>
              </w:rPr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48-49)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10.12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15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Сувениры на проволочных кольцах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50-51)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17.12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16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Изделия из полимеров. Проверим себя по разделу «Студия «Декор интерьера»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52-56)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24.12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Практическая работа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widowControl w:val="0"/>
              <w:suppressAutoHyphens/>
              <w:contextualSpacing/>
              <w:jc w:val="center"/>
              <w:rPr>
                <w:b/>
                <w:kern w:val="2"/>
                <w:lang w:val="de-DE" w:eastAsia="fa-IR" w:bidi="fa-IR"/>
              </w:rPr>
            </w:pPr>
            <w:proofErr w:type="spellStart"/>
            <w:r w:rsidRPr="00CC2A40">
              <w:rPr>
                <w:b/>
                <w:kern w:val="2"/>
                <w:lang w:val="de-DE" w:eastAsia="fa-IR" w:bidi="fa-IR"/>
              </w:rPr>
              <w:t>Новогодняя</w:t>
            </w:r>
            <w:proofErr w:type="spellEnd"/>
            <w:r w:rsidRPr="00CC2A40">
              <w:rPr>
                <w:b/>
                <w:kern w:val="2"/>
                <w:lang w:val="de-DE" w:eastAsia="fa-IR" w:bidi="fa-IR"/>
              </w:rPr>
              <w:t xml:space="preserve"> </w:t>
            </w:r>
            <w:proofErr w:type="spellStart"/>
            <w:r w:rsidRPr="00CC2A40">
              <w:rPr>
                <w:b/>
                <w:kern w:val="2"/>
                <w:lang w:val="de-DE" w:eastAsia="fa-IR" w:bidi="fa-IR"/>
              </w:rPr>
              <w:t>студия</w:t>
            </w:r>
            <w:proofErr w:type="spellEnd"/>
            <w:r w:rsidRPr="00CC2A40">
              <w:rPr>
                <w:b/>
                <w:kern w:val="2"/>
                <w:lang w:val="de-DE" w:eastAsia="fa-IR" w:bidi="fa-IR"/>
              </w:rPr>
              <w:t xml:space="preserve"> (3 ч)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17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Новогодние традиции. </w:t>
            </w:r>
            <w:r w:rsidRPr="00CC2A40">
              <w:t xml:space="preserve">Компьютерная графика. </w:t>
            </w:r>
            <w:r w:rsidRPr="00CC2A40">
              <w:lastRenderedPageBreak/>
              <w:t>Графические редакторы</w:t>
            </w:r>
            <w:proofErr w:type="gramStart"/>
            <w:r w:rsidRPr="00CC2A40">
              <w:t>.</w:t>
            </w:r>
            <w:proofErr w:type="gramEnd"/>
            <w:r w:rsidRPr="00CC2A40"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58-61)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14.01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lastRenderedPageBreak/>
              <w:t>18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Игрушки из трубочек для коктейля.</w:t>
            </w:r>
          </w:p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t>Компьютерная графика. Графические редакторы</w:t>
            </w:r>
            <w:proofErr w:type="gramStart"/>
            <w:r w:rsidRPr="00CC2A40">
              <w:t>.</w:t>
            </w:r>
            <w:proofErr w:type="gramEnd"/>
            <w:r w:rsidRPr="00CC2A40"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62-63)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21.01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19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Игрушки из зубочисток. Проверим себя по разделу «Новогодняя студия»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64-66)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28.01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Самостоятельная работа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2A40">
              <w:rPr>
                <w:b/>
                <w:lang w:eastAsia="en-US"/>
              </w:rPr>
              <w:t>Студия «Мода» (7 ч.)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20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История одежды и текстильных материалов</w:t>
            </w:r>
          </w:p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t>Графический редактор </w:t>
            </w:r>
            <w:r w:rsidRPr="00CC2A40">
              <w:rPr>
                <w:lang w:val="en-US"/>
              </w:rPr>
              <w:t>Paint</w:t>
            </w:r>
            <w:r w:rsidRPr="00CC2A40">
              <w:t xml:space="preserve">. </w:t>
            </w:r>
            <w:r w:rsidRPr="00CC2A40">
              <w:rPr>
                <w:lang w:eastAsia="en-US"/>
              </w:rPr>
              <w:t>(стр. 68-69)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val="en-US" w:eastAsia="en-US"/>
              </w:rPr>
              <w:t>0</w:t>
            </w:r>
            <w:r w:rsidRPr="00CC2A40">
              <w:rPr>
                <w:lang w:eastAsia="en-US"/>
              </w:rPr>
              <w:t>4.02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21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Исторический костюм. Одежда народов России</w:t>
            </w:r>
          </w:p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t>Графический редактор </w:t>
            </w:r>
            <w:r w:rsidRPr="00CC2A40">
              <w:rPr>
                <w:lang w:val="en-US"/>
              </w:rPr>
              <w:t>Paint</w:t>
            </w:r>
            <w:r w:rsidRPr="00CC2A40">
              <w:t xml:space="preserve">. </w:t>
            </w:r>
            <w:r w:rsidRPr="00CC2A40">
              <w:rPr>
                <w:lang w:eastAsia="en-US"/>
              </w:rPr>
              <w:t>(стр. 70-74)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11.02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22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Синтетические ткани. </w:t>
            </w:r>
          </w:p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bCs/>
                <w:spacing w:val="7"/>
              </w:rPr>
              <w:t>Основные операции при рисовании</w:t>
            </w:r>
            <w:proofErr w:type="gramStart"/>
            <w:r w:rsidRPr="00CC2A40">
              <w:rPr>
                <w:bCs/>
                <w:spacing w:val="7"/>
              </w:rPr>
              <w:t>.</w:t>
            </w:r>
            <w:proofErr w:type="gramEnd"/>
            <w:r w:rsidRPr="00CC2A40">
              <w:rPr>
                <w:bCs/>
                <w:spacing w:val="7"/>
              </w:rPr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76-79)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18.02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23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Твоя школьная форма.</w:t>
            </w:r>
          </w:p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bCs/>
                <w:spacing w:val="7"/>
              </w:rPr>
              <w:t>Основные операции при рисовании</w:t>
            </w:r>
            <w:proofErr w:type="gramStart"/>
            <w:r w:rsidRPr="00CC2A40">
              <w:rPr>
                <w:bCs/>
                <w:spacing w:val="7"/>
              </w:rPr>
              <w:t>.</w:t>
            </w:r>
            <w:proofErr w:type="gramEnd"/>
            <w:r w:rsidRPr="00CC2A40">
              <w:rPr>
                <w:bCs/>
                <w:spacing w:val="7"/>
              </w:rPr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80-81)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25.02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24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Объемные рамки. </w:t>
            </w:r>
            <w:r w:rsidRPr="00CC2A40">
              <w:t>Практическая работа «Создание рисунка средствами</w:t>
            </w:r>
            <w:r w:rsidRPr="00CC2A40">
              <w:rPr>
                <w:lang w:val="en-US"/>
              </w:rPr>
              <w:t>Paint</w:t>
            </w:r>
            <w:r w:rsidRPr="00CC2A40">
              <w:t>»</w:t>
            </w:r>
            <w:proofErr w:type="gramStart"/>
            <w:r w:rsidRPr="00CC2A40">
              <w:t>.</w:t>
            </w:r>
            <w:proofErr w:type="gramEnd"/>
            <w:r w:rsidRPr="00CC2A40"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82-83)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04.03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25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Аксессуары одежды. </w:t>
            </w:r>
            <w:r w:rsidRPr="00CC2A40">
              <w:t>Анимация. Компьютерная анимация</w:t>
            </w:r>
            <w:proofErr w:type="gramStart"/>
            <w:r w:rsidRPr="00CC2A40">
              <w:t>.</w:t>
            </w:r>
            <w:proofErr w:type="gramEnd"/>
            <w:r w:rsidRPr="00CC2A40"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84-85)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11.03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Тест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26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Вышивка лентами. Проверим себя по разделу «Студия «Мода»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86-88)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18.03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Практическая работа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widowControl w:val="0"/>
              <w:suppressAutoHyphens/>
              <w:contextualSpacing/>
              <w:jc w:val="center"/>
              <w:rPr>
                <w:b/>
                <w:kern w:val="2"/>
                <w:lang w:val="de-DE" w:eastAsia="fa-IR" w:bidi="fa-IR"/>
              </w:rPr>
            </w:pPr>
            <w:proofErr w:type="spellStart"/>
            <w:r w:rsidRPr="00CC2A40">
              <w:rPr>
                <w:b/>
                <w:kern w:val="2"/>
                <w:lang w:val="de-DE" w:eastAsia="fa-IR" w:bidi="fa-IR"/>
              </w:rPr>
              <w:t>Студия</w:t>
            </w:r>
            <w:proofErr w:type="spellEnd"/>
            <w:r w:rsidRPr="00CC2A40">
              <w:rPr>
                <w:b/>
                <w:kern w:val="2"/>
                <w:lang w:val="de-DE" w:eastAsia="fa-IR" w:bidi="fa-IR"/>
              </w:rPr>
              <w:t xml:space="preserve"> «</w:t>
            </w:r>
            <w:proofErr w:type="spellStart"/>
            <w:r w:rsidRPr="00CC2A40">
              <w:rPr>
                <w:b/>
                <w:kern w:val="2"/>
                <w:lang w:val="de-DE" w:eastAsia="fa-IR" w:bidi="fa-IR"/>
              </w:rPr>
              <w:t>Подарки</w:t>
            </w:r>
            <w:proofErr w:type="spellEnd"/>
            <w:r w:rsidRPr="00CC2A40">
              <w:rPr>
                <w:b/>
                <w:kern w:val="2"/>
                <w:lang w:val="de-DE" w:eastAsia="fa-IR" w:bidi="fa-IR"/>
              </w:rPr>
              <w:t>» (3 ч)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27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Плетеная открытка. </w:t>
            </w:r>
            <w:r w:rsidRPr="00CC2A40">
              <w:t>Анимация. Компьютерная анимация</w:t>
            </w:r>
            <w:proofErr w:type="gramStart"/>
            <w:r w:rsidRPr="00CC2A40">
              <w:t>.</w:t>
            </w:r>
            <w:proofErr w:type="gramEnd"/>
            <w:r w:rsidRPr="00CC2A40"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90-91)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val="en-US" w:eastAsia="en-US"/>
              </w:rPr>
              <w:t>2</w:t>
            </w:r>
            <w:r w:rsidRPr="00CC2A40">
              <w:rPr>
                <w:lang w:eastAsia="en-US"/>
              </w:rPr>
              <w:t>5.03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28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День защитника Отечества. Открытка с лабиринтом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92-95)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08.04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29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Весенние цветы. Проверим себя по разделу «Студия «Подарки»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96-98)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15.04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Самостоятельная работа</w:t>
            </w:r>
          </w:p>
        </w:tc>
      </w:tr>
      <w:tr w:rsidR="00CC2A40" w:rsidRPr="00CC2A40" w:rsidTr="00617374">
        <w:tc>
          <w:tcPr>
            <w:tcW w:w="10348" w:type="dxa"/>
            <w:gridSpan w:val="5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2A40">
              <w:rPr>
                <w:b/>
                <w:lang w:eastAsia="en-US"/>
              </w:rPr>
              <w:t>Студия «Игрушки» (</w:t>
            </w:r>
            <w:r w:rsidRPr="00CC2A40">
              <w:rPr>
                <w:b/>
                <w:lang w:val="en-US" w:eastAsia="en-US"/>
              </w:rPr>
              <w:t>2</w:t>
            </w:r>
            <w:r w:rsidRPr="00CC2A40">
              <w:rPr>
                <w:b/>
                <w:lang w:eastAsia="en-US"/>
              </w:rPr>
              <w:t xml:space="preserve"> ч)</w:t>
            </w: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30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 Игрушка-</w:t>
            </w:r>
            <w:proofErr w:type="spellStart"/>
            <w:r w:rsidRPr="00CC2A40">
              <w:rPr>
                <w:lang w:eastAsia="en-US"/>
              </w:rPr>
              <w:t>попрыгушка</w:t>
            </w:r>
            <w:proofErr w:type="spellEnd"/>
            <w:r w:rsidRPr="00CC2A40">
              <w:rPr>
                <w:lang w:eastAsia="en-US"/>
              </w:rPr>
              <w:t xml:space="preserve">. </w:t>
            </w:r>
            <w:r w:rsidRPr="00CC2A40">
              <w:rPr>
                <w:bCs/>
                <w:spacing w:val="11"/>
              </w:rPr>
              <w:t>Программы по созданию компьютерной анимации</w:t>
            </w:r>
            <w:proofErr w:type="gramStart"/>
            <w:r w:rsidRPr="00CC2A40">
              <w:rPr>
                <w:bCs/>
                <w:spacing w:val="11"/>
              </w:rPr>
              <w:t>.</w:t>
            </w:r>
            <w:proofErr w:type="gramEnd"/>
            <w:r w:rsidRPr="00CC2A40">
              <w:rPr>
                <w:bCs/>
                <w:spacing w:val="11"/>
              </w:rPr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102-103)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22.04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31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 xml:space="preserve">Качающиеся игрушки. </w:t>
            </w:r>
            <w:r w:rsidRPr="00CC2A40">
              <w:rPr>
                <w:bCs/>
                <w:spacing w:val="11"/>
              </w:rPr>
              <w:t>Программы по созданию компьютерной анимации</w:t>
            </w:r>
            <w:proofErr w:type="gramStart"/>
            <w:r w:rsidRPr="00CC2A40">
              <w:rPr>
                <w:bCs/>
                <w:spacing w:val="11"/>
              </w:rPr>
              <w:t>.</w:t>
            </w:r>
            <w:proofErr w:type="gramEnd"/>
            <w:r w:rsidRPr="00CC2A40">
              <w:rPr>
                <w:bCs/>
                <w:spacing w:val="11"/>
              </w:rPr>
              <w:t xml:space="preserve"> </w:t>
            </w:r>
            <w:r w:rsidRPr="00CC2A40">
              <w:rPr>
                <w:lang w:eastAsia="en-US"/>
              </w:rPr>
              <w:t>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104-105)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29.04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32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Подвижная игрушка щелкунчик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106-107)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06.05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33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Игрушка с рычажным механизмом</w:t>
            </w:r>
            <w:proofErr w:type="gramStart"/>
            <w:r w:rsidRPr="00CC2A40">
              <w:rPr>
                <w:lang w:eastAsia="en-US"/>
              </w:rPr>
              <w:t>.</w:t>
            </w:r>
            <w:proofErr w:type="gramEnd"/>
            <w:r w:rsidRPr="00CC2A40">
              <w:rPr>
                <w:lang w:eastAsia="en-US"/>
              </w:rPr>
              <w:t xml:space="preserve"> (</w:t>
            </w:r>
            <w:proofErr w:type="gramStart"/>
            <w:r w:rsidRPr="00CC2A40">
              <w:rPr>
                <w:lang w:eastAsia="en-US"/>
              </w:rPr>
              <w:t>с</w:t>
            </w:r>
            <w:proofErr w:type="gramEnd"/>
            <w:r w:rsidRPr="00CC2A40">
              <w:rPr>
                <w:lang w:eastAsia="en-US"/>
              </w:rPr>
              <w:t>тр. 108-109)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13.05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2A40" w:rsidRPr="00CC2A40" w:rsidTr="00617374">
        <w:tc>
          <w:tcPr>
            <w:tcW w:w="709" w:type="dxa"/>
          </w:tcPr>
          <w:p w:rsidR="00CC2A40" w:rsidRPr="00CC2A40" w:rsidRDefault="00CC2A40" w:rsidP="00CC2A40">
            <w:pPr>
              <w:spacing w:line="276" w:lineRule="auto"/>
              <w:jc w:val="both"/>
              <w:rPr>
                <w:lang w:eastAsia="en-US"/>
              </w:rPr>
            </w:pPr>
            <w:r w:rsidRPr="00CC2A40">
              <w:rPr>
                <w:lang w:eastAsia="en-US"/>
              </w:rPr>
              <w:t>34</w:t>
            </w:r>
          </w:p>
        </w:tc>
        <w:tc>
          <w:tcPr>
            <w:tcW w:w="5387" w:type="dxa"/>
          </w:tcPr>
          <w:p w:rsidR="00CC2A40" w:rsidRPr="00CC2A40" w:rsidRDefault="00CC2A40" w:rsidP="00CC2A40">
            <w:pPr>
              <w:spacing w:line="276" w:lineRule="auto"/>
              <w:rPr>
                <w:lang w:eastAsia="en-US"/>
              </w:rPr>
            </w:pPr>
            <w:r w:rsidRPr="00CC2A40">
              <w:rPr>
                <w:lang w:eastAsia="en-US"/>
              </w:rPr>
              <w:t>Проверим себя по разделу «Игрушки».</w:t>
            </w:r>
          </w:p>
        </w:tc>
        <w:tc>
          <w:tcPr>
            <w:tcW w:w="99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  <w:r w:rsidRPr="00CC2A40">
              <w:rPr>
                <w:lang w:eastAsia="en-US"/>
              </w:rPr>
              <w:t>20.05</w:t>
            </w:r>
          </w:p>
        </w:tc>
        <w:tc>
          <w:tcPr>
            <w:tcW w:w="1842" w:type="dxa"/>
          </w:tcPr>
          <w:p w:rsidR="00CC2A40" w:rsidRPr="00CC2A40" w:rsidRDefault="00CC2A40" w:rsidP="00CC2A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C2A40" w:rsidRPr="00CC2A40" w:rsidRDefault="00CC2A40" w:rsidP="00CC2A40">
      <w:pPr>
        <w:spacing w:after="200" w:line="276" w:lineRule="auto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jc w:val="center"/>
        <w:rPr>
          <w:lang w:eastAsia="en-US"/>
        </w:rPr>
      </w:pPr>
    </w:p>
    <w:p w:rsidR="00CC2A40" w:rsidRPr="00CC2A40" w:rsidRDefault="00CC2A40" w:rsidP="00CC2A40">
      <w:pPr>
        <w:rPr>
          <w:lang w:eastAsia="en-US"/>
        </w:rPr>
      </w:pPr>
    </w:p>
    <w:p w:rsidR="00CA370E" w:rsidRDefault="00CA370E" w:rsidP="00BC283C">
      <w:pPr>
        <w:shd w:val="clear" w:color="auto" w:fill="FFFFFF"/>
        <w:spacing w:after="200" w:line="276" w:lineRule="auto"/>
        <w:contextualSpacing/>
        <w:rPr>
          <w:rFonts w:eastAsia="Times New Roman"/>
          <w:color w:val="000000"/>
        </w:rPr>
      </w:pPr>
    </w:p>
    <w:sectPr w:rsidR="00CA370E" w:rsidSect="000127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0DE"/>
    <w:multiLevelType w:val="multilevel"/>
    <w:tmpl w:val="FD6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E374D"/>
    <w:multiLevelType w:val="multilevel"/>
    <w:tmpl w:val="6E5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36BD"/>
    <w:multiLevelType w:val="multilevel"/>
    <w:tmpl w:val="80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963D1"/>
    <w:multiLevelType w:val="multilevel"/>
    <w:tmpl w:val="363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274C3"/>
    <w:multiLevelType w:val="multilevel"/>
    <w:tmpl w:val="52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73689"/>
    <w:multiLevelType w:val="multilevel"/>
    <w:tmpl w:val="B91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5657A"/>
    <w:multiLevelType w:val="multilevel"/>
    <w:tmpl w:val="67D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03D75"/>
    <w:multiLevelType w:val="multilevel"/>
    <w:tmpl w:val="F22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864C3"/>
    <w:multiLevelType w:val="multilevel"/>
    <w:tmpl w:val="94E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A10E4"/>
    <w:multiLevelType w:val="multilevel"/>
    <w:tmpl w:val="6C8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B3E83"/>
    <w:multiLevelType w:val="multilevel"/>
    <w:tmpl w:val="CE58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B192B"/>
    <w:multiLevelType w:val="multilevel"/>
    <w:tmpl w:val="8AD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323D7"/>
    <w:multiLevelType w:val="multilevel"/>
    <w:tmpl w:val="5EB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E6141"/>
    <w:multiLevelType w:val="multilevel"/>
    <w:tmpl w:val="780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B2702"/>
    <w:multiLevelType w:val="multilevel"/>
    <w:tmpl w:val="5BD0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250F6"/>
    <w:multiLevelType w:val="multilevel"/>
    <w:tmpl w:val="5E6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84829"/>
    <w:multiLevelType w:val="multilevel"/>
    <w:tmpl w:val="44D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86EB7"/>
    <w:multiLevelType w:val="multilevel"/>
    <w:tmpl w:val="4872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90DF9"/>
    <w:multiLevelType w:val="multilevel"/>
    <w:tmpl w:val="6F66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A26AE"/>
    <w:multiLevelType w:val="multilevel"/>
    <w:tmpl w:val="3066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B4F30"/>
    <w:multiLevelType w:val="multilevel"/>
    <w:tmpl w:val="3A4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A601D"/>
    <w:multiLevelType w:val="multilevel"/>
    <w:tmpl w:val="0AB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44525"/>
    <w:multiLevelType w:val="multilevel"/>
    <w:tmpl w:val="BD9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E468D"/>
    <w:multiLevelType w:val="multilevel"/>
    <w:tmpl w:val="89C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05293"/>
    <w:multiLevelType w:val="multilevel"/>
    <w:tmpl w:val="40C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12ED2"/>
    <w:multiLevelType w:val="multilevel"/>
    <w:tmpl w:val="ED4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D334C"/>
    <w:multiLevelType w:val="multilevel"/>
    <w:tmpl w:val="72D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524EBF"/>
    <w:multiLevelType w:val="multilevel"/>
    <w:tmpl w:val="50A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73A8F"/>
    <w:multiLevelType w:val="multilevel"/>
    <w:tmpl w:val="77D8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72100"/>
    <w:multiLevelType w:val="multilevel"/>
    <w:tmpl w:val="7088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2160A"/>
    <w:multiLevelType w:val="multilevel"/>
    <w:tmpl w:val="7CFA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4"/>
  </w:num>
  <w:num w:numId="5">
    <w:abstractNumId w:val="20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28"/>
  </w:num>
  <w:num w:numId="11">
    <w:abstractNumId w:val="6"/>
  </w:num>
  <w:num w:numId="12">
    <w:abstractNumId w:val="2"/>
  </w:num>
  <w:num w:numId="13">
    <w:abstractNumId w:val="22"/>
  </w:num>
  <w:num w:numId="14">
    <w:abstractNumId w:val="23"/>
  </w:num>
  <w:num w:numId="15">
    <w:abstractNumId w:val="10"/>
  </w:num>
  <w:num w:numId="16">
    <w:abstractNumId w:val="0"/>
  </w:num>
  <w:num w:numId="17">
    <w:abstractNumId w:val="26"/>
  </w:num>
  <w:num w:numId="18">
    <w:abstractNumId w:val="27"/>
  </w:num>
  <w:num w:numId="19">
    <w:abstractNumId w:val="25"/>
  </w:num>
  <w:num w:numId="20">
    <w:abstractNumId w:val="18"/>
  </w:num>
  <w:num w:numId="21">
    <w:abstractNumId w:val="30"/>
  </w:num>
  <w:num w:numId="22">
    <w:abstractNumId w:val="24"/>
  </w:num>
  <w:num w:numId="23">
    <w:abstractNumId w:val="29"/>
  </w:num>
  <w:num w:numId="24">
    <w:abstractNumId w:val="5"/>
  </w:num>
  <w:num w:numId="25">
    <w:abstractNumId w:val="12"/>
  </w:num>
  <w:num w:numId="26">
    <w:abstractNumId w:val="19"/>
  </w:num>
  <w:num w:numId="27">
    <w:abstractNumId w:val="8"/>
  </w:num>
  <w:num w:numId="28">
    <w:abstractNumId w:val="9"/>
  </w:num>
  <w:num w:numId="29">
    <w:abstractNumId w:val="16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73E"/>
    <w:rsid w:val="0001273E"/>
    <w:rsid w:val="000439FB"/>
    <w:rsid w:val="00135C5B"/>
    <w:rsid w:val="00246038"/>
    <w:rsid w:val="0044042E"/>
    <w:rsid w:val="00491882"/>
    <w:rsid w:val="0053184A"/>
    <w:rsid w:val="00584CA5"/>
    <w:rsid w:val="005A543D"/>
    <w:rsid w:val="005C4EEB"/>
    <w:rsid w:val="006A2517"/>
    <w:rsid w:val="007F2FB2"/>
    <w:rsid w:val="0083688B"/>
    <w:rsid w:val="00951699"/>
    <w:rsid w:val="00AC555A"/>
    <w:rsid w:val="00B41977"/>
    <w:rsid w:val="00B76162"/>
    <w:rsid w:val="00BC283C"/>
    <w:rsid w:val="00CA370E"/>
    <w:rsid w:val="00CC2A40"/>
    <w:rsid w:val="00D5177B"/>
    <w:rsid w:val="00F264EC"/>
    <w:rsid w:val="00F4089E"/>
    <w:rsid w:val="00F6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3E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B419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3E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B419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50D2-2DA9-477E-9C8B-D9083E62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2020-11-17T06:29:00Z</cp:lastPrinted>
  <dcterms:created xsi:type="dcterms:W3CDTF">2019-09-12T16:42:00Z</dcterms:created>
  <dcterms:modified xsi:type="dcterms:W3CDTF">2021-12-27T09:11:00Z</dcterms:modified>
</cp:coreProperties>
</file>