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1C2DA2" w:rsidRP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1C2DA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Программа по литературному чтению на родном языке</w:t>
      </w: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Pr="007D4E90" w:rsidRDefault="007D4E90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bookmarkStart w:id="0" w:name="_GoBack"/>
      <w:r w:rsidRPr="007D4E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(3 класс)</w:t>
      </w:r>
    </w:p>
    <w:bookmarkEnd w:id="0"/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DA2" w:rsidRDefault="001C2DA2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522FD" w:rsidRPr="004522FD" w:rsidRDefault="004522FD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ПОЯСНИТЕЛЬНАЯ</w:t>
      </w:r>
      <w:r w:rsidRPr="00452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ЗАПИСКА</w:t>
      </w:r>
      <w:r w:rsidRPr="004522F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ориентирована на учащихся третьего класса и реализуется на основе следующих документов: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№ 273-ФЗ от 29. 12 2012 года «Закон об образовании в Российской Федерации»;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Федеральный государственный образовательный стандарт начального общего образования.</w:t>
      </w:r>
    </w:p>
    <w:p w:rsid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Примерной программы начального общего образования и программы общеобразовательных учреждений «Литературное чтение. 1-4 классы», на основе авторской программы Л. Ф. Климановой, В. Г. Горецкого, М. В. </w:t>
      </w:r>
      <w:proofErr w:type="spellStart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Головановой</w:t>
      </w:r>
      <w:proofErr w:type="spellEnd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А. Виноградской, М. В. </w:t>
      </w:r>
      <w:proofErr w:type="spellStart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Бойкиной</w:t>
      </w:r>
      <w:proofErr w:type="spellEnd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«Литературное чтение». </w:t>
      </w:r>
    </w:p>
    <w:p w:rsidR="004522FD" w:rsidRPr="008854DA" w:rsidRDefault="004522FD" w:rsidP="004522FD">
      <w:p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Образовательная программа</w:t>
      </w:r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МБОУ «Поповская ООШ» </w:t>
      </w:r>
      <w:proofErr w:type="spellStart"/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Боковского</w:t>
      </w:r>
      <w:proofErr w:type="spellEnd"/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рай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она, утверждённая приказом от 18. 08.2021г. № 108</w:t>
      </w:r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;</w:t>
      </w:r>
    </w:p>
    <w:p w:rsidR="004522FD" w:rsidRPr="004522FD" w:rsidRDefault="004522FD" w:rsidP="004522F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5. </w:t>
      </w:r>
      <w:r w:rsidRPr="004522FD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Учебный план МБОУ «</w:t>
      </w:r>
      <w:proofErr w:type="gramStart"/>
      <w:r w:rsidRPr="004522FD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Поповская</w:t>
      </w:r>
      <w:proofErr w:type="gramEnd"/>
      <w:r w:rsidRPr="004522FD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ООШ» </w:t>
      </w:r>
      <w:proofErr w:type="spellStart"/>
      <w:r w:rsidRPr="004522FD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Боковского</w:t>
      </w:r>
      <w:proofErr w:type="spellEnd"/>
      <w:r w:rsidRPr="004522FD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района на 2021--2022 учебный год, утверждённый приказом от 18. 08.2021г. № 108.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Цель </w:t>
      </w: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как развитие личности ребёнка средствами предмета «Литературное чтение на родном (русском) языке», а именно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 учащихся представления о языке как составляющей целостной научной картины мира;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знаково-символического и логического мышления на базе основных положений науки о языке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(познавательная цель) – формирование коммуникативной компетенции (социокультурная цель)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 соответствии с этой целью ставятся</w:t>
      </w:r>
      <w:r w:rsidRPr="00452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задачи: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развитие диалогической и монологической устной и письменной речи на родном (русском) языке, коммуникативных умений, нравственных и эстетических чувств, способностей </w:t>
      </w:r>
      <w:proofErr w:type="gramStart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 деятельности на родном (русском) языке.</w:t>
      </w:r>
    </w:p>
    <w:p w:rsidR="004522FD" w:rsidRPr="004522FD" w:rsidRDefault="004522FD" w:rsidP="00452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                                                                                        Место предмета.</w:t>
      </w:r>
    </w:p>
    <w:p w:rsidR="004522FD" w:rsidRPr="004522FD" w:rsidRDefault="004522FD" w:rsidP="004522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     На изучение </w:t>
      </w: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литературного чтения на  родном (русском) языке</w:t>
      </w:r>
      <w:r w:rsidRPr="004522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отводится 0,5 часа в неделю, всего 17 часов</w:t>
      </w: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второго полугодия.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Курс литературного чтения на родном (русском) языке в начальной школе – часть единого непрерывного курса обучения, поэтому он ориентирован на предмет по литературному чтению на родном (русском) языке в основной школе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4522FD" w:rsidRPr="004522FD" w:rsidRDefault="004522FD" w:rsidP="00452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Русские народные сказки! – 2 ч.  Времена года – 3 ч.  Писатели – детям – 6 ч.  Стихи и рассказы о детях и для детей – 3 ч.</w:t>
      </w:r>
    </w:p>
    <w:p w:rsidR="004522FD" w:rsidRPr="004522FD" w:rsidRDefault="004522FD" w:rsidP="00452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Наша Родина – Россия – 2 ч.   Детская периодическая печать – 1 ч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proofErr w:type="gramStart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</w:t>
      </w:r>
      <w:proofErr w:type="gramEnd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будут сформированы: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широкая мотивационная основа учебной деятельности, включающая социальные, </w:t>
      </w:r>
      <w:proofErr w:type="spellStart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учебнопознавательные</w:t>
      </w:r>
      <w:proofErr w:type="spellEnd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внешние мотивы;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учебнопознавательный</w:t>
      </w:r>
      <w:proofErr w:type="spellEnd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к новому учебному материалу и способам решения новой задачи;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к оценке своей учебной деятельности;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– ориентация в нравственном содержании и смысле,  как собственных поступков, так и поступков окружающих людей; – знание основных моральных норм и ориентация на их выполнение;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развитие этических чувств — стыда, вины, совести как регуляторов морального поведения; понимание чу</w:t>
      </w:r>
      <w:proofErr w:type="gramStart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др</w:t>
      </w:r>
      <w:proofErr w:type="gramEnd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угих людей и сопереживание им;  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2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принимать и сохранять учебную задачу;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учитывать выделенные учителем ориентиры действия в новом учебном материале в сотрудничестве с учителем;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планировать свои действия в соответствии с поставленной задачей и условиями ее реализации, в том числе во внутреннем плане;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учитывать установленные правила в планировании и контроле способа решения; – осуществлять итоговый и пошаговый контроль по результату;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адекватно воспринимать предложения и оценку учителей, товарищей, родителей и других людей; – различать способ и результат действия;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522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4522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сотрудничестве с учителем ставить новые учебные задачи;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преобразовывать практическую задачу </w:t>
      </w:r>
      <w:proofErr w:type="gramStart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познавательную;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проявлять познавательную инициативу в учебном сотрудничестве;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самостоятельно учитывать выделенные учителем ориентиры действия в новом учебном материале;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самостоятельно оценивать правильность выполнения действия и вносить необходимые коррективы в </w:t>
      </w:r>
      <w:proofErr w:type="gramStart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</w:t>
      </w:r>
      <w:proofErr w:type="gramEnd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 ходу его реализации, так и в конце действия.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2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</w:t>
      </w: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действия </w:t>
      </w:r>
      <w:proofErr w:type="gramStart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</w:t>
      </w:r>
      <w:proofErr w:type="spellStart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томчисле</w:t>
      </w:r>
      <w:proofErr w:type="spellEnd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контролируемом пространстве сети Интернет;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использовать </w:t>
      </w:r>
      <w:proofErr w:type="spellStart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знаковосимволические</w:t>
      </w:r>
      <w:proofErr w:type="spellEnd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средства, в том числе модели (включая виртуальные) и схемы (включая концептуальные), для решения задач;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проявлять познавательную инициативу в учебном сотрудничестве;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строить сообщения в устной и письменной форме; – осуществлять синтез как составление целого из частей;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проводить сравнение, </w:t>
      </w:r>
      <w:proofErr w:type="spellStart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сериацию</w:t>
      </w:r>
      <w:proofErr w:type="spellEnd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классификацию </w:t>
      </w:r>
      <w:proofErr w:type="spellStart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позаданным</w:t>
      </w:r>
      <w:proofErr w:type="spellEnd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критериям;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устанавливать </w:t>
      </w:r>
      <w:proofErr w:type="spellStart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причинноследственные</w:t>
      </w:r>
      <w:proofErr w:type="spellEnd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в изучаемом круге явлений;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строить рассуждения в форме связи простых суждений об объекте, его строении, свойствах и связях; – 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осуществлять подведение под понятие на основе распознавания объектов, выделения существенных признаков и их синтеза;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устанавливать аналогии;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владеть рядом общих приемов решения задач.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522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4522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</w:t>
      </w: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осуществлять расширенный поиск информации с использованием ресурсов библиотек и сети Интернет;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осознанно и произвольно строить сообщения в устной и письменной форме;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– осуществлять выбор наиболее эффективных способов решения задач в зависимости от конкретных условий;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осуществлять синтез как составление целого из частей, самостоятельно достраивая и восполняя недостающие компоненты;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осуществлять сравнение, </w:t>
      </w:r>
      <w:proofErr w:type="spellStart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сериацию</w:t>
      </w:r>
      <w:proofErr w:type="spellEnd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строить </w:t>
      </w:r>
      <w:proofErr w:type="gramStart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включающее установление причинно-следственных связей.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2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</w:t>
      </w:r>
      <w:proofErr w:type="gramEnd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средства и инструменты ИКТ и дистанционного общения;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допускать возможность существования у людей различных точек зрения, в том числе не совпадающих с его </w:t>
      </w:r>
      <w:proofErr w:type="gramStart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</w:t>
      </w:r>
      <w:proofErr w:type="gramEnd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ориентироваться на позицию партнера в общении и взаимодействии;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учитывать разные мнения и стремиться к координации различных позиций в сотрудничестве;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формулировать собственное мнение и позицию;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договариваться и приходить к общему решению в совместной деятельности, в том числе в ситуации столкновения интересов;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строить понятные для партнера высказывания, учитывающие, что партнер знает и видит, а что нет;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задавать вопросы;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контролировать действия партнера;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речь для регуляции своего действия;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522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4522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</w:t>
      </w: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учитывать и координировать в сотрудничестве позиции других людей, отличные </w:t>
      </w:r>
      <w:proofErr w:type="gramStart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собственной;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учитывать разные мнения и интересы и обосновывать собственную позицию;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продуктивно содействовать разрешению конфликтов на основе учета интересов и позиций всех участников;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задавать вопросы, необходимые для организации собственной деятельности и сотрудничества с партнером;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осуществлять взаимный контроль и оказывать в сотрудничестве необходимую взаимопомощь;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текстом</w:t>
      </w: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поиск информации и понимание </w:t>
      </w:r>
      <w:proofErr w:type="gramStart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прочитанного</w:t>
      </w:r>
      <w:proofErr w:type="gramEnd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научится: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находить в тексте конкретные сведения, факты, заданные в явном виде;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понимать информацию, представленную разными способами: словесно, в виде таблицы, схемы, диаграммы;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понимать текст, опираясь не только на содержащуюся в нем информацию, но и на жанр, структуру, выразительные средства текста;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ориентироваться в соответствующих возрасту словарях и справочниках.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522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4522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формальные элементы текста (например, подзаголовки, сноски) для поиска нужной информации; – работать с несколькими источниками информации; – сопоставлять информацию, полученную из нескольких источников.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текстом</w:t>
      </w: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преобразование и интерпретация информации</w:t>
      </w: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сопоставлять и обобщать содержащуюся в разных частях текста информацию.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522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Обучающийся</w:t>
      </w:r>
      <w:proofErr w:type="gramEnd"/>
      <w:r w:rsidRPr="004522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делать выписки из прочитанных текстов с учетом цели их дальнейшего использования;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составлять небольшие письменные аннотации к тексту, отзывы о </w:t>
      </w:r>
      <w:proofErr w:type="gramStart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</w:t>
      </w:r>
      <w:proofErr w:type="gramEnd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текстом</w:t>
      </w: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оценка информации</w:t>
      </w: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участвовать в учебном диалоге при обсуждении прочитанного или прослушанного текста. </w:t>
      </w:r>
      <w:proofErr w:type="gramStart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сопоставлять различные точки зрения;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соотносить позицию автора с собственной точкой зрения;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процессе работы с одним или несколькими источниками выявлять достоверную (противоречивую) информацию.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универсальные учебные действия</w:t>
      </w: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формировать первоначальные научные знания о родном языке как системе и как развивающемся явлении, о его уровнях и единицах, о закономерностях его функционирования, освоить основные единицы и грамматические категории родного языка, позитивному отношению к правильной устной и письменной родной речи как показателям общей культуры и гражданской позиции человека;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разные виды чтения (ознакомительное, изучающее, выборочное, поисковое);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достигать необходимого для продолжения образования уровня читательской компетентности, общего речевого развития, то есть овладеть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понимать родную (русскую) литературу как одну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522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4522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обогатить </w:t>
      </w:r>
      <w:proofErr w:type="gramStart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активный</w:t>
      </w:r>
      <w:proofErr w:type="gramEnd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потенциальный словарный запаса, развить культуру владения родным языком в соответствии с нормами устной и письменной речи, правилами речевого этикета;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относится к родному языку как хранителю культуры, включится в культурно-языковое поле своего народа, 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овладеть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успешного решения коммуникативных задач;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овладеть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осознанию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4522FD" w:rsidRPr="004522FD" w:rsidRDefault="004522FD" w:rsidP="0045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осознать значимость чтения на родном языке для личного развития; формирования представлений о мире, национальной истории и культуре, первоначальных этических предс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тавлений, понятий о добре и зле.</w:t>
      </w:r>
    </w:p>
    <w:p w:rsidR="004522FD" w:rsidRDefault="004522FD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22FD" w:rsidRPr="009A5129" w:rsidRDefault="004522FD" w:rsidP="004522FD">
      <w:pPr>
        <w:widowControl w:val="0"/>
        <w:suppressAutoHyphens/>
        <w:autoSpaceDE w:val="0"/>
        <w:spacing w:after="0" w:line="240" w:lineRule="auto"/>
        <w:ind w:left="567" w:right="284"/>
        <w:jc w:val="both"/>
        <w:rPr>
          <w:rFonts w:ascii="Times New Roman" w:eastAsia="Arial Unicode MS" w:hAnsi="Times New Roman" w:cs="Times New Roman"/>
          <w:bCs/>
          <w:i/>
          <w:color w:val="231E1F"/>
          <w:w w:val="107"/>
          <w:kern w:val="1"/>
          <w:sz w:val="24"/>
          <w:szCs w:val="24"/>
          <w:lang w:eastAsia="hi-IN" w:bidi="hi-IN"/>
        </w:rPr>
      </w:pPr>
      <w:r w:rsidRPr="009A5129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hi-IN" w:bidi="hi-IN"/>
        </w:rPr>
        <w:t>Условием реализации программы «Школа России» является оборудование (интерактивная доска, проектор, компьютер), полученные в рамках модернизации образования.</w:t>
      </w:r>
    </w:p>
    <w:p w:rsidR="004522FD" w:rsidRDefault="004522FD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4E64" w:rsidRDefault="004F4E64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4E64" w:rsidRDefault="004F4E64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4E64" w:rsidRDefault="004F4E64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4E64" w:rsidRDefault="004F4E64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22FD" w:rsidRDefault="004522FD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2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 - тематическое планирование</w:t>
      </w:r>
    </w:p>
    <w:p w:rsidR="004522FD" w:rsidRDefault="004522FD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576"/>
        <w:gridCol w:w="993"/>
        <w:gridCol w:w="1031"/>
        <w:gridCol w:w="1992"/>
      </w:tblGrid>
      <w:tr w:rsidR="004522FD" w:rsidRPr="002A5491" w:rsidTr="00F36E4C">
        <w:tc>
          <w:tcPr>
            <w:tcW w:w="756" w:type="dxa"/>
            <w:shd w:val="clear" w:color="auto" w:fill="auto"/>
          </w:tcPr>
          <w:p w:rsidR="004522FD" w:rsidRDefault="004522FD" w:rsidP="00F36E4C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811BA5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4522FD" w:rsidRPr="00811BA5" w:rsidRDefault="004522FD" w:rsidP="00F36E4C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811BA5">
              <w:rPr>
                <w:rFonts w:ascii="Times New Roman" w:hAnsi="Times New Roman" w:cs="Times New Roman"/>
                <w:b/>
                <w:spacing w:val="-30"/>
              </w:rPr>
              <w:t xml:space="preserve">п / </w:t>
            </w:r>
            <w:proofErr w:type="gramStart"/>
            <w:r w:rsidRPr="00811BA5">
              <w:rPr>
                <w:rFonts w:ascii="Times New Roman" w:hAnsi="Times New Roman" w:cs="Times New Roman"/>
                <w:b/>
                <w:spacing w:val="-30"/>
              </w:rPr>
              <w:t>п</w:t>
            </w:r>
            <w:proofErr w:type="gramEnd"/>
          </w:p>
        </w:tc>
        <w:tc>
          <w:tcPr>
            <w:tcW w:w="5576" w:type="dxa"/>
            <w:shd w:val="clear" w:color="auto" w:fill="auto"/>
          </w:tcPr>
          <w:p w:rsidR="004522FD" w:rsidRPr="00811BA5" w:rsidRDefault="004522FD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811BA5">
              <w:rPr>
                <w:rFonts w:ascii="Times New Roman" w:hAnsi="Times New Roman" w:cs="Times New Roman"/>
                <w:b/>
                <w:spacing w:val="-6"/>
              </w:rPr>
              <w:t>Тема урока</w:t>
            </w:r>
          </w:p>
        </w:tc>
        <w:tc>
          <w:tcPr>
            <w:tcW w:w="993" w:type="dxa"/>
            <w:shd w:val="clear" w:color="auto" w:fill="auto"/>
          </w:tcPr>
          <w:p w:rsidR="004522FD" w:rsidRPr="00811BA5" w:rsidRDefault="004522FD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7"/>
              </w:rPr>
            </w:pPr>
            <w:r w:rsidRPr="00811BA5">
              <w:rPr>
                <w:rFonts w:ascii="Times New Roman" w:hAnsi="Times New Roman" w:cs="Times New Roman"/>
                <w:b/>
                <w:spacing w:val="-7"/>
              </w:rPr>
              <w:t>Кол-во часов</w:t>
            </w:r>
          </w:p>
        </w:tc>
        <w:tc>
          <w:tcPr>
            <w:tcW w:w="1031" w:type="dxa"/>
            <w:shd w:val="clear" w:color="auto" w:fill="auto"/>
          </w:tcPr>
          <w:p w:rsidR="004522FD" w:rsidRPr="00811BA5" w:rsidRDefault="004522FD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811BA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92" w:type="dxa"/>
            <w:shd w:val="clear" w:color="auto" w:fill="auto"/>
          </w:tcPr>
          <w:p w:rsidR="004522FD" w:rsidRPr="00811BA5" w:rsidRDefault="004522FD" w:rsidP="00F36E4C">
            <w:pPr>
              <w:shd w:val="clear" w:color="auto" w:fill="FFFFFF"/>
              <w:rPr>
                <w:rFonts w:ascii="Times New Roman" w:hAnsi="Times New Roman" w:cs="Times New Roman"/>
                <w:b/>
                <w:spacing w:val="-7"/>
              </w:rPr>
            </w:pPr>
            <w:r>
              <w:rPr>
                <w:rFonts w:ascii="Times New Roman" w:hAnsi="Times New Roman" w:cs="Times New Roman"/>
                <w:b/>
                <w:spacing w:val="-7"/>
              </w:rPr>
              <w:t>Формы контроля</w:t>
            </w:r>
          </w:p>
        </w:tc>
      </w:tr>
      <w:tr w:rsidR="004522FD" w:rsidRPr="002A5491" w:rsidTr="00F36E4C">
        <w:tc>
          <w:tcPr>
            <w:tcW w:w="10348" w:type="dxa"/>
            <w:gridSpan w:val="5"/>
            <w:shd w:val="clear" w:color="auto" w:fill="auto"/>
          </w:tcPr>
          <w:p w:rsidR="004522FD" w:rsidRPr="00EE11BD" w:rsidRDefault="00D976FF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452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Русские народные сказки!</w:t>
            </w:r>
            <w:r w:rsidRPr="00452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</w:t>
            </w:r>
          </w:p>
        </w:tc>
      </w:tr>
      <w:tr w:rsidR="00D976FF" w:rsidRPr="002A5491" w:rsidTr="00F36E4C">
        <w:tc>
          <w:tcPr>
            <w:tcW w:w="756" w:type="dxa"/>
            <w:shd w:val="clear" w:color="auto" w:fill="auto"/>
          </w:tcPr>
          <w:p w:rsidR="00D976FF" w:rsidRPr="004D060E" w:rsidRDefault="00D976FF" w:rsidP="00F36E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0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6" w:type="dxa"/>
            <w:shd w:val="clear" w:color="auto" w:fill="auto"/>
          </w:tcPr>
          <w:p w:rsidR="004522FD" w:rsidRPr="004522FD" w:rsidRDefault="00D976FF" w:rsidP="00F36E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Русская народная сказка «</w:t>
            </w:r>
            <w:proofErr w:type="spellStart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Хаврошечка</w:t>
            </w:r>
            <w:proofErr w:type="spellEnd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993" w:type="dxa"/>
            <w:shd w:val="clear" w:color="auto" w:fill="auto"/>
          </w:tcPr>
          <w:p w:rsidR="00D976FF" w:rsidRPr="00EE11BD" w:rsidRDefault="00D976FF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E11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31" w:type="dxa"/>
            <w:shd w:val="clear" w:color="auto" w:fill="auto"/>
          </w:tcPr>
          <w:p w:rsidR="00D976FF" w:rsidRPr="00EE11BD" w:rsidRDefault="004F4E64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76FF" w:rsidRPr="00EE11B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92" w:type="dxa"/>
            <w:shd w:val="clear" w:color="auto" w:fill="auto"/>
          </w:tcPr>
          <w:p w:rsidR="00D976FF" w:rsidRPr="00811BA5" w:rsidRDefault="00D976FF" w:rsidP="00F36E4C">
            <w:pPr>
              <w:shd w:val="clear" w:color="auto" w:fill="FFFFFF"/>
              <w:rPr>
                <w:rFonts w:ascii="Times New Roman" w:hAnsi="Times New Roman" w:cs="Times New Roman"/>
                <w:b/>
                <w:spacing w:val="-7"/>
              </w:rPr>
            </w:pPr>
          </w:p>
        </w:tc>
      </w:tr>
      <w:tr w:rsidR="00D976FF" w:rsidRPr="004D060E" w:rsidTr="00F36E4C">
        <w:tc>
          <w:tcPr>
            <w:tcW w:w="756" w:type="dxa"/>
            <w:shd w:val="clear" w:color="auto" w:fill="auto"/>
          </w:tcPr>
          <w:p w:rsidR="00D976FF" w:rsidRPr="004D060E" w:rsidRDefault="00D976FF" w:rsidP="00F36E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06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6" w:type="dxa"/>
            <w:shd w:val="clear" w:color="auto" w:fill="auto"/>
          </w:tcPr>
          <w:p w:rsidR="004522FD" w:rsidRPr="004522FD" w:rsidRDefault="00D976FF" w:rsidP="00F36E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Русская народная сказка «Зимовье».</w:t>
            </w:r>
          </w:p>
        </w:tc>
        <w:tc>
          <w:tcPr>
            <w:tcW w:w="993" w:type="dxa"/>
            <w:shd w:val="clear" w:color="auto" w:fill="auto"/>
          </w:tcPr>
          <w:p w:rsidR="00D976FF" w:rsidRPr="00EE11BD" w:rsidRDefault="00D976FF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E11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31" w:type="dxa"/>
            <w:shd w:val="clear" w:color="auto" w:fill="auto"/>
          </w:tcPr>
          <w:p w:rsidR="00D976FF" w:rsidRPr="00EE11BD" w:rsidRDefault="004F4E64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976FF" w:rsidRPr="00EE11B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92" w:type="dxa"/>
            <w:shd w:val="clear" w:color="auto" w:fill="auto"/>
          </w:tcPr>
          <w:p w:rsidR="00D976FF" w:rsidRPr="004D060E" w:rsidRDefault="00D976FF" w:rsidP="00F36E4C">
            <w:pPr>
              <w:shd w:val="clear" w:color="auto" w:fill="FFFFFF"/>
              <w:rPr>
                <w:rFonts w:ascii="Times New Roman" w:hAnsi="Times New Roman" w:cs="Times New Roman"/>
                <w:b/>
                <w:spacing w:val="-7"/>
              </w:rPr>
            </w:pPr>
          </w:p>
        </w:tc>
      </w:tr>
      <w:tr w:rsidR="00D976FF" w:rsidRPr="004D060E" w:rsidTr="00F36E4C">
        <w:tc>
          <w:tcPr>
            <w:tcW w:w="10348" w:type="dxa"/>
            <w:gridSpan w:val="5"/>
            <w:shd w:val="clear" w:color="auto" w:fill="auto"/>
          </w:tcPr>
          <w:p w:rsidR="00D976FF" w:rsidRPr="00EE11BD" w:rsidRDefault="00D976FF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452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Времена года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-3</w:t>
            </w:r>
          </w:p>
        </w:tc>
      </w:tr>
      <w:tr w:rsidR="00D976FF" w:rsidRPr="004D060E" w:rsidTr="00F36E4C">
        <w:tc>
          <w:tcPr>
            <w:tcW w:w="756" w:type="dxa"/>
            <w:shd w:val="clear" w:color="auto" w:fill="auto"/>
          </w:tcPr>
          <w:p w:rsidR="00D976FF" w:rsidRPr="004D060E" w:rsidRDefault="00D976FF" w:rsidP="00F36E4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76" w:type="dxa"/>
            <w:shd w:val="clear" w:color="auto" w:fill="auto"/>
          </w:tcPr>
          <w:p w:rsidR="00D976FF" w:rsidRPr="004522FD" w:rsidRDefault="00D976FF" w:rsidP="00F36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Ф.И.Тютчев</w:t>
            </w:r>
            <w:proofErr w:type="spellEnd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«Первый лист», </w:t>
            </w:r>
            <w:proofErr w:type="spellStart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А.А.Фет</w:t>
            </w:r>
            <w:proofErr w:type="spellEnd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«Весенний дождь».</w:t>
            </w:r>
          </w:p>
          <w:p w:rsidR="004522FD" w:rsidRPr="004522FD" w:rsidRDefault="00D976FF" w:rsidP="00F36E4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«Мир прекрасных сказок дня» (стихотворения </w:t>
            </w:r>
            <w:proofErr w:type="spellStart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Ю.Шкуты</w:t>
            </w:r>
            <w:proofErr w:type="spellEnd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D976FF" w:rsidRPr="00EE11BD" w:rsidRDefault="00D976FF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E11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  <w:p w:rsidR="00D976FF" w:rsidRPr="00EE11BD" w:rsidRDefault="00D976FF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</w:tcPr>
          <w:p w:rsidR="00D976FF" w:rsidRPr="00EE11BD" w:rsidRDefault="004F4E64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976FF" w:rsidRPr="00EE11B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976FF" w:rsidRPr="00EE11BD" w:rsidRDefault="00D976FF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:rsidR="00D976FF" w:rsidRPr="004D060E" w:rsidRDefault="00D976FF" w:rsidP="00F36E4C">
            <w:pPr>
              <w:shd w:val="clear" w:color="auto" w:fill="FFFFFF"/>
              <w:rPr>
                <w:rFonts w:ascii="Times New Roman" w:hAnsi="Times New Roman" w:cs="Times New Roman"/>
                <w:b/>
                <w:spacing w:val="-7"/>
              </w:rPr>
            </w:pPr>
          </w:p>
        </w:tc>
      </w:tr>
      <w:tr w:rsidR="00D976FF" w:rsidRPr="004D060E" w:rsidTr="00F36E4C">
        <w:tc>
          <w:tcPr>
            <w:tcW w:w="756" w:type="dxa"/>
            <w:shd w:val="clear" w:color="auto" w:fill="auto"/>
          </w:tcPr>
          <w:p w:rsidR="00D976FF" w:rsidRPr="004D060E" w:rsidRDefault="00D976FF" w:rsidP="00F36E4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D976FF" w:rsidRPr="004522FD" w:rsidRDefault="00D976FF" w:rsidP="00F36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В.В.Бианки</w:t>
            </w:r>
            <w:proofErr w:type="spellEnd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«Синичкин календарь»</w:t>
            </w:r>
          </w:p>
          <w:p w:rsidR="00D976FF" w:rsidRPr="004522FD" w:rsidRDefault="00D976FF" w:rsidP="00F36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В.В.Бианки</w:t>
            </w:r>
            <w:proofErr w:type="spellEnd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«Лесная газета»</w:t>
            </w:r>
          </w:p>
          <w:p w:rsidR="004522FD" w:rsidRPr="004522FD" w:rsidRDefault="00D976FF" w:rsidP="00F36E4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 Шаповалов «Танюшкино солнышко», «Чудесный мотылек»</w:t>
            </w:r>
          </w:p>
        </w:tc>
        <w:tc>
          <w:tcPr>
            <w:tcW w:w="993" w:type="dxa"/>
            <w:shd w:val="clear" w:color="auto" w:fill="auto"/>
          </w:tcPr>
          <w:p w:rsidR="00D976FF" w:rsidRPr="00EE11BD" w:rsidRDefault="00D976FF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E11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  <w:p w:rsidR="00D976FF" w:rsidRPr="00EE11BD" w:rsidRDefault="00D976FF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</w:tcPr>
          <w:p w:rsidR="00D976FF" w:rsidRPr="00EE11BD" w:rsidRDefault="00DB7980" w:rsidP="00DB79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E11B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92" w:type="dxa"/>
            <w:shd w:val="clear" w:color="auto" w:fill="auto"/>
          </w:tcPr>
          <w:p w:rsidR="00D976FF" w:rsidRPr="004D060E" w:rsidRDefault="00D976FF" w:rsidP="00F36E4C">
            <w:pPr>
              <w:shd w:val="clear" w:color="auto" w:fill="FFFFFF"/>
              <w:rPr>
                <w:rFonts w:ascii="Times New Roman" w:hAnsi="Times New Roman" w:cs="Times New Roman"/>
                <w:b/>
                <w:spacing w:val="-7"/>
              </w:rPr>
            </w:pPr>
          </w:p>
        </w:tc>
      </w:tr>
      <w:tr w:rsidR="00D976FF" w:rsidRPr="004D060E" w:rsidTr="00F36E4C">
        <w:tc>
          <w:tcPr>
            <w:tcW w:w="756" w:type="dxa"/>
            <w:shd w:val="clear" w:color="auto" w:fill="auto"/>
          </w:tcPr>
          <w:p w:rsidR="00D976FF" w:rsidRPr="004D060E" w:rsidRDefault="00D976FF" w:rsidP="00F36E4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76" w:type="dxa"/>
            <w:shd w:val="clear" w:color="auto" w:fill="auto"/>
          </w:tcPr>
          <w:p w:rsidR="00D976FF" w:rsidRPr="004522FD" w:rsidRDefault="00D976FF" w:rsidP="00F36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М.М.Пришвин</w:t>
            </w:r>
            <w:proofErr w:type="spellEnd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«Лягушонок», «Ёж», «Гаечки».</w:t>
            </w:r>
          </w:p>
          <w:p w:rsidR="004522FD" w:rsidRPr="004522FD" w:rsidRDefault="00D976FF" w:rsidP="00F36E4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Ю.И.Макаров</w:t>
            </w:r>
            <w:proofErr w:type="spellEnd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«Лётчик»</w:t>
            </w:r>
          </w:p>
        </w:tc>
        <w:tc>
          <w:tcPr>
            <w:tcW w:w="993" w:type="dxa"/>
            <w:shd w:val="clear" w:color="auto" w:fill="auto"/>
          </w:tcPr>
          <w:p w:rsidR="00D976FF" w:rsidRPr="00EE11BD" w:rsidRDefault="00D976FF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E11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31" w:type="dxa"/>
            <w:shd w:val="clear" w:color="auto" w:fill="auto"/>
          </w:tcPr>
          <w:p w:rsidR="00DB7980" w:rsidRPr="00EE11BD" w:rsidRDefault="00DB7980" w:rsidP="00DB79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E11B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D976FF" w:rsidRPr="00EE11BD" w:rsidRDefault="00D976FF" w:rsidP="00DB79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:rsidR="00D976FF" w:rsidRPr="004D060E" w:rsidRDefault="00D976FF" w:rsidP="00F36E4C">
            <w:pPr>
              <w:shd w:val="clear" w:color="auto" w:fill="FFFFFF"/>
              <w:rPr>
                <w:rFonts w:ascii="Times New Roman" w:hAnsi="Times New Roman" w:cs="Times New Roman"/>
                <w:b/>
                <w:spacing w:val="-7"/>
              </w:rPr>
            </w:pPr>
          </w:p>
        </w:tc>
      </w:tr>
      <w:tr w:rsidR="00D976FF" w:rsidRPr="004D060E" w:rsidTr="00F36E4C">
        <w:tc>
          <w:tcPr>
            <w:tcW w:w="10348" w:type="dxa"/>
            <w:gridSpan w:val="5"/>
            <w:shd w:val="clear" w:color="auto" w:fill="auto"/>
          </w:tcPr>
          <w:p w:rsidR="00D976FF" w:rsidRPr="00D976FF" w:rsidRDefault="00D976FF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97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Писатели – детям -6</w:t>
            </w:r>
          </w:p>
        </w:tc>
      </w:tr>
      <w:tr w:rsidR="00D976FF" w:rsidRPr="004D060E" w:rsidTr="00F36E4C">
        <w:tc>
          <w:tcPr>
            <w:tcW w:w="756" w:type="dxa"/>
            <w:shd w:val="clear" w:color="auto" w:fill="auto"/>
          </w:tcPr>
          <w:p w:rsidR="00D976FF" w:rsidRPr="004D060E" w:rsidRDefault="00D976FF" w:rsidP="00F36E4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76" w:type="dxa"/>
            <w:shd w:val="clear" w:color="auto" w:fill="auto"/>
          </w:tcPr>
          <w:p w:rsidR="00D976FF" w:rsidRPr="004522FD" w:rsidRDefault="00D976FF" w:rsidP="00F36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 </w:t>
            </w:r>
            <w:proofErr w:type="spellStart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</w:p>
          <w:p w:rsidR="004522FD" w:rsidRPr="004522FD" w:rsidRDefault="00D976FF" w:rsidP="00F36E4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«Сказка о попе и о работнике его </w:t>
            </w:r>
            <w:proofErr w:type="spellStart"/>
            <w:proofErr w:type="gramStart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Балде</w:t>
            </w:r>
            <w:proofErr w:type="spellEnd"/>
            <w:proofErr w:type="gramEnd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D976FF" w:rsidRPr="00EE11BD" w:rsidRDefault="00D976FF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E11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  <w:p w:rsidR="00D976FF" w:rsidRPr="00EE11BD" w:rsidRDefault="00D976FF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</w:tcPr>
          <w:p w:rsidR="00DB7980" w:rsidRPr="00EE11BD" w:rsidRDefault="00DB7980" w:rsidP="00DB79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E11B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D976FF" w:rsidRPr="00EE11BD" w:rsidRDefault="00D976FF" w:rsidP="00DB79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:rsidR="00D976FF" w:rsidRPr="004D060E" w:rsidRDefault="00D976FF" w:rsidP="00F36E4C">
            <w:pPr>
              <w:shd w:val="clear" w:color="auto" w:fill="FFFFFF"/>
              <w:rPr>
                <w:rFonts w:ascii="Times New Roman" w:hAnsi="Times New Roman" w:cs="Times New Roman"/>
                <w:b/>
                <w:spacing w:val="-7"/>
              </w:rPr>
            </w:pPr>
          </w:p>
        </w:tc>
      </w:tr>
      <w:tr w:rsidR="00D976FF" w:rsidRPr="004D060E" w:rsidTr="00F36E4C">
        <w:tc>
          <w:tcPr>
            <w:tcW w:w="756" w:type="dxa"/>
            <w:shd w:val="clear" w:color="auto" w:fill="auto"/>
          </w:tcPr>
          <w:p w:rsidR="00D976FF" w:rsidRPr="004D060E" w:rsidRDefault="00D976FF" w:rsidP="00F36E4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76" w:type="dxa"/>
            <w:shd w:val="clear" w:color="auto" w:fill="auto"/>
          </w:tcPr>
          <w:p w:rsidR="00D976FF" w:rsidRPr="004522FD" w:rsidRDefault="00D976FF" w:rsidP="00F36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Басни </w:t>
            </w:r>
            <w:proofErr w:type="spellStart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И.А.Крылова</w:t>
            </w:r>
            <w:proofErr w:type="spellEnd"/>
          </w:p>
          <w:p w:rsidR="004522FD" w:rsidRPr="004522FD" w:rsidRDefault="00D976FF" w:rsidP="00F36E4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И.А.Крылов</w:t>
            </w:r>
            <w:proofErr w:type="spellEnd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«Квартет», «Волк и журавль».</w:t>
            </w:r>
          </w:p>
        </w:tc>
        <w:tc>
          <w:tcPr>
            <w:tcW w:w="993" w:type="dxa"/>
            <w:shd w:val="clear" w:color="auto" w:fill="auto"/>
          </w:tcPr>
          <w:p w:rsidR="00D976FF" w:rsidRPr="00EE11BD" w:rsidRDefault="00D976FF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E11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  <w:p w:rsidR="00D976FF" w:rsidRPr="00EE11BD" w:rsidRDefault="00D976FF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</w:tcPr>
          <w:p w:rsidR="00D976FF" w:rsidRPr="00EE11BD" w:rsidRDefault="00DB7980" w:rsidP="00DB79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E11B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92" w:type="dxa"/>
            <w:shd w:val="clear" w:color="auto" w:fill="auto"/>
          </w:tcPr>
          <w:p w:rsidR="00D976FF" w:rsidRPr="004D060E" w:rsidRDefault="00D976FF" w:rsidP="00F36E4C">
            <w:pPr>
              <w:shd w:val="clear" w:color="auto" w:fill="FFFFFF"/>
              <w:rPr>
                <w:rFonts w:ascii="Times New Roman" w:hAnsi="Times New Roman" w:cs="Times New Roman"/>
                <w:b/>
                <w:spacing w:val="-7"/>
              </w:rPr>
            </w:pPr>
          </w:p>
        </w:tc>
      </w:tr>
      <w:tr w:rsidR="00D976FF" w:rsidRPr="004D060E" w:rsidTr="00F36E4C">
        <w:tc>
          <w:tcPr>
            <w:tcW w:w="756" w:type="dxa"/>
            <w:shd w:val="clear" w:color="auto" w:fill="auto"/>
          </w:tcPr>
          <w:p w:rsidR="00D976FF" w:rsidRPr="004D060E" w:rsidRDefault="00D976FF" w:rsidP="00F36E4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76" w:type="dxa"/>
            <w:shd w:val="clear" w:color="auto" w:fill="auto"/>
          </w:tcPr>
          <w:p w:rsidR="004522FD" w:rsidRPr="004522FD" w:rsidRDefault="00D976FF" w:rsidP="00F36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Л.Н.Толстой</w:t>
            </w:r>
            <w:proofErr w:type="spellEnd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Сказки, истории.</w:t>
            </w:r>
          </w:p>
        </w:tc>
        <w:tc>
          <w:tcPr>
            <w:tcW w:w="993" w:type="dxa"/>
            <w:shd w:val="clear" w:color="auto" w:fill="auto"/>
          </w:tcPr>
          <w:p w:rsidR="00D976FF" w:rsidRPr="00EE11BD" w:rsidRDefault="00D976FF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E11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  <w:p w:rsidR="00D976FF" w:rsidRPr="00EE11BD" w:rsidRDefault="00D976FF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</w:tcPr>
          <w:p w:rsidR="00DB7980" w:rsidRPr="00EE11BD" w:rsidRDefault="00DB7980" w:rsidP="00DB79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E11B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976FF" w:rsidRPr="00EE11BD" w:rsidRDefault="00D976FF" w:rsidP="00DB79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:rsidR="00D976FF" w:rsidRPr="004D060E" w:rsidRDefault="00D976FF" w:rsidP="00F36E4C">
            <w:pPr>
              <w:shd w:val="clear" w:color="auto" w:fill="FFFFFF"/>
              <w:rPr>
                <w:rFonts w:ascii="Times New Roman" w:hAnsi="Times New Roman" w:cs="Times New Roman"/>
                <w:b/>
                <w:spacing w:val="-7"/>
              </w:rPr>
            </w:pPr>
          </w:p>
        </w:tc>
      </w:tr>
      <w:tr w:rsidR="00D976FF" w:rsidRPr="004D060E" w:rsidTr="00F36E4C">
        <w:tc>
          <w:tcPr>
            <w:tcW w:w="756" w:type="dxa"/>
            <w:shd w:val="clear" w:color="auto" w:fill="auto"/>
          </w:tcPr>
          <w:p w:rsidR="00D976FF" w:rsidRPr="004D060E" w:rsidRDefault="00D976FF" w:rsidP="00F36E4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76" w:type="dxa"/>
            <w:shd w:val="clear" w:color="auto" w:fill="auto"/>
          </w:tcPr>
          <w:p w:rsidR="00D976FF" w:rsidRPr="004522FD" w:rsidRDefault="00D976FF" w:rsidP="00F36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Произведения </w:t>
            </w:r>
            <w:proofErr w:type="spellStart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К.Г.Паустовского</w:t>
            </w:r>
            <w:proofErr w:type="spellEnd"/>
          </w:p>
          <w:p w:rsidR="004522FD" w:rsidRPr="004522FD" w:rsidRDefault="00D976FF" w:rsidP="00F36E4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К.Г.Паустовский</w:t>
            </w:r>
            <w:proofErr w:type="spellEnd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«Дремучий медведь»</w:t>
            </w:r>
          </w:p>
        </w:tc>
        <w:tc>
          <w:tcPr>
            <w:tcW w:w="993" w:type="dxa"/>
            <w:shd w:val="clear" w:color="auto" w:fill="auto"/>
          </w:tcPr>
          <w:p w:rsidR="00D976FF" w:rsidRPr="00EE11BD" w:rsidRDefault="004F4E64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31" w:type="dxa"/>
            <w:shd w:val="clear" w:color="auto" w:fill="auto"/>
          </w:tcPr>
          <w:p w:rsidR="00D976FF" w:rsidRDefault="00DB7980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E11B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92" w:type="dxa"/>
            <w:shd w:val="clear" w:color="auto" w:fill="auto"/>
          </w:tcPr>
          <w:p w:rsidR="00D976FF" w:rsidRPr="004D060E" w:rsidRDefault="00D976FF" w:rsidP="00F36E4C">
            <w:pPr>
              <w:shd w:val="clear" w:color="auto" w:fill="FFFFFF"/>
              <w:rPr>
                <w:rFonts w:ascii="Times New Roman" w:hAnsi="Times New Roman" w:cs="Times New Roman"/>
                <w:b/>
                <w:spacing w:val="-7"/>
              </w:rPr>
            </w:pPr>
          </w:p>
        </w:tc>
      </w:tr>
      <w:tr w:rsidR="00D976FF" w:rsidRPr="004D060E" w:rsidTr="00F36E4C">
        <w:tc>
          <w:tcPr>
            <w:tcW w:w="756" w:type="dxa"/>
            <w:shd w:val="clear" w:color="auto" w:fill="auto"/>
          </w:tcPr>
          <w:p w:rsidR="00D976FF" w:rsidRPr="004D060E" w:rsidRDefault="00D976FF" w:rsidP="00F36E4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76" w:type="dxa"/>
            <w:shd w:val="clear" w:color="auto" w:fill="auto"/>
          </w:tcPr>
          <w:p w:rsidR="00D976FF" w:rsidRPr="004522FD" w:rsidRDefault="00D976FF" w:rsidP="00F36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русских писателей</w:t>
            </w:r>
          </w:p>
          <w:p w:rsidR="004522FD" w:rsidRPr="004522FD" w:rsidRDefault="00D976FF" w:rsidP="00F36E4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А.Н.Толстой</w:t>
            </w:r>
            <w:proofErr w:type="spellEnd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«Золотой ключик, или Приключения Буратино»</w:t>
            </w:r>
          </w:p>
        </w:tc>
        <w:tc>
          <w:tcPr>
            <w:tcW w:w="993" w:type="dxa"/>
            <w:shd w:val="clear" w:color="auto" w:fill="auto"/>
          </w:tcPr>
          <w:p w:rsidR="00D976FF" w:rsidRPr="00EE11BD" w:rsidRDefault="004F4E64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31" w:type="dxa"/>
            <w:shd w:val="clear" w:color="auto" w:fill="auto"/>
          </w:tcPr>
          <w:p w:rsidR="00DB7980" w:rsidRPr="00EE11BD" w:rsidRDefault="00DB7980" w:rsidP="00DB79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E11B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D976FF" w:rsidRDefault="00D976FF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:rsidR="00D976FF" w:rsidRPr="004D060E" w:rsidRDefault="00D976FF" w:rsidP="00F36E4C">
            <w:pPr>
              <w:shd w:val="clear" w:color="auto" w:fill="FFFFFF"/>
              <w:rPr>
                <w:rFonts w:ascii="Times New Roman" w:hAnsi="Times New Roman" w:cs="Times New Roman"/>
                <w:b/>
                <w:spacing w:val="-7"/>
              </w:rPr>
            </w:pPr>
          </w:p>
        </w:tc>
      </w:tr>
      <w:tr w:rsidR="00D976FF" w:rsidRPr="004D060E" w:rsidTr="00F36E4C">
        <w:tc>
          <w:tcPr>
            <w:tcW w:w="756" w:type="dxa"/>
            <w:shd w:val="clear" w:color="auto" w:fill="auto"/>
          </w:tcPr>
          <w:p w:rsidR="00D976FF" w:rsidRPr="004D060E" w:rsidRDefault="00D976FF" w:rsidP="00F36E4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76" w:type="dxa"/>
            <w:shd w:val="clear" w:color="auto" w:fill="auto"/>
          </w:tcPr>
          <w:p w:rsidR="00D976FF" w:rsidRPr="004522FD" w:rsidRDefault="00D976FF" w:rsidP="00F36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 </w:t>
            </w:r>
            <w:proofErr w:type="spellStart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К.Д.Ушинского</w:t>
            </w:r>
            <w:proofErr w:type="spellEnd"/>
          </w:p>
          <w:p w:rsidR="004522FD" w:rsidRPr="004522FD" w:rsidRDefault="00D976FF" w:rsidP="00F36E4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К.Д.Ушинский</w:t>
            </w:r>
            <w:proofErr w:type="spellEnd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рубашка в поле выросла» «Четыре желания»</w:t>
            </w:r>
          </w:p>
        </w:tc>
        <w:tc>
          <w:tcPr>
            <w:tcW w:w="993" w:type="dxa"/>
            <w:shd w:val="clear" w:color="auto" w:fill="auto"/>
          </w:tcPr>
          <w:p w:rsidR="00D976FF" w:rsidRPr="00EE11BD" w:rsidRDefault="004F4E64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31" w:type="dxa"/>
            <w:shd w:val="clear" w:color="auto" w:fill="auto"/>
          </w:tcPr>
          <w:p w:rsidR="00D976FF" w:rsidRDefault="00DB7980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E11B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92" w:type="dxa"/>
            <w:shd w:val="clear" w:color="auto" w:fill="auto"/>
          </w:tcPr>
          <w:p w:rsidR="00D976FF" w:rsidRPr="004D060E" w:rsidRDefault="00D976FF" w:rsidP="00F36E4C">
            <w:pPr>
              <w:shd w:val="clear" w:color="auto" w:fill="FFFFFF"/>
              <w:rPr>
                <w:rFonts w:ascii="Times New Roman" w:hAnsi="Times New Roman" w:cs="Times New Roman"/>
                <w:b/>
                <w:spacing w:val="-7"/>
              </w:rPr>
            </w:pPr>
          </w:p>
        </w:tc>
      </w:tr>
      <w:tr w:rsidR="00D976FF" w:rsidRPr="004D060E" w:rsidTr="00F36E4C">
        <w:tc>
          <w:tcPr>
            <w:tcW w:w="10348" w:type="dxa"/>
            <w:gridSpan w:val="5"/>
            <w:shd w:val="clear" w:color="auto" w:fill="auto"/>
          </w:tcPr>
          <w:p w:rsidR="00D976FF" w:rsidRPr="00EE11BD" w:rsidRDefault="00D976FF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452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Стихи и рассказы о детях и для детей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F82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F82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ч</w:t>
            </w:r>
          </w:p>
        </w:tc>
      </w:tr>
      <w:tr w:rsidR="00D976FF" w:rsidRPr="004D060E" w:rsidTr="00F36E4C">
        <w:tc>
          <w:tcPr>
            <w:tcW w:w="756" w:type="dxa"/>
            <w:shd w:val="clear" w:color="auto" w:fill="auto"/>
          </w:tcPr>
          <w:p w:rsidR="00D976FF" w:rsidRPr="004D060E" w:rsidRDefault="004F4E64" w:rsidP="00F36E4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76" w:type="dxa"/>
            <w:shd w:val="clear" w:color="auto" w:fill="auto"/>
          </w:tcPr>
          <w:p w:rsidR="004522FD" w:rsidRPr="004522FD" w:rsidRDefault="00D976FF" w:rsidP="00F36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Н.Г.Гарин</w:t>
            </w:r>
            <w:proofErr w:type="spellEnd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-Михайловский. «Тёма и Жучка».</w:t>
            </w:r>
          </w:p>
        </w:tc>
        <w:tc>
          <w:tcPr>
            <w:tcW w:w="993" w:type="dxa"/>
            <w:shd w:val="clear" w:color="auto" w:fill="auto"/>
          </w:tcPr>
          <w:p w:rsidR="00D976FF" w:rsidRPr="00EE11BD" w:rsidRDefault="00D976FF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E11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31" w:type="dxa"/>
            <w:shd w:val="clear" w:color="auto" w:fill="auto"/>
          </w:tcPr>
          <w:p w:rsidR="00DB7980" w:rsidRPr="00EE11BD" w:rsidRDefault="00DB7980" w:rsidP="00DB79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E11B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D976FF" w:rsidRPr="00EE11BD" w:rsidRDefault="00D976FF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:rsidR="00D976FF" w:rsidRPr="004D060E" w:rsidRDefault="00D976FF" w:rsidP="00F36E4C">
            <w:pPr>
              <w:shd w:val="clear" w:color="auto" w:fill="FFFFFF"/>
              <w:rPr>
                <w:rFonts w:ascii="Times New Roman" w:hAnsi="Times New Roman" w:cs="Times New Roman"/>
                <w:b/>
                <w:spacing w:val="-7"/>
              </w:rPr>
            </w:pPr>
          </w:p>
        </w:tc>
      </w:tr>
      <w:tr w:rsidR="00D976FF" w:rsidRPr="004D060E" w:rsidTr="00F36E4C">
        <w:tc>
          <w:tcPr>
            <w:tcW w:w="756" w:type="dxa"/>
            <w:shd w:val="clear" w:color="auto" w:fill="auto"/>
          </w:tcPr>
          <w:p w:rsidR="00D976FF" w:rsidRPr="004D060E" w:rsidRDefault="004F4E64" w:rsidP="00F36E4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76" w:type="dxa"/>
            <w:shd w:val="clear" w:color="auto" w:fill="auto"/>
          </w:tcPr>
          <w:p w:rsidR="004522FD" w:rsidRPr="004522FD" w:rsidRDefault="00D976FF" w:rsidP="00F36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Стихотворения </w:t>
            </w:r>
            <w:proofErr w:type="spellStart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А.Л.Барто</w:t>
            </w:r>
            <w:proofErr w:type="spellEnd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С.В.Михалкова</w:t>
            </w:r>
            <w:proofErr w:type="spellEnd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С.Я.Маршака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D976FF" w:rsidRPr="00EE11BD" w:rsidRDefault="00D976FF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E11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31" w:type="dxa"/>
            <w:shd w:val="clear" w:color="auto" w:fill="auto"/>
          </w:tcPr>
          <w:p w:rsidR="00D976FF" w:rsidRPr="00EE11BD" w:rsidRDefault="00DB7980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E11B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92" w:type="dxa"/>
            <w:shd w:val="clear" w:color="auto" w:fill="auto"/>
          </w:tcPr>
          <w:p w:rsidR="00D976FF" w:rsidRPr="004D060E" w:rsidRDefault="00D976FF" w:rsidP="00F36E4C">
            <w:pPr>
              <w:shd w:val="clear" w:color="auto" w:fill="FFFFFF"/>
              <w:rPr>
                <w:rFonts w:ascii="Times New Roman" w:hAnsi="Times New Roman" w:cs="Times New Roman"/>
                <w:b/>
                <w:spacing w:val="-7"/>
              </w:rPr>
            </w:pPr>
          </w:p>
        </w:tc>
      </w:tr>
      <w:tr w:rsidR="00D976FF" w:rsidRPr="004D060E" w:rsidTr="00F36E4C">
        <w:tc>
          <w:tcPr>
            <w:tcW w:w="756" w:type="dxa"/>
            <w:shd w:val="clear" w:color="auto" w:fill="auto"/>
          </w:tcPr>
          <w:p w:rsidR="00D976FF" w:rsidRPr="004D060E" w:rsidRDefault="004F4E64" w:rsidP="00F36E4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576" w:type="dxa"/>
            <w:shd w:val="clear" w:color="auto" w:fill="auto"/>
          </w:tcPr>
          <w:p w:rsidR="00D976FF" w:rsidRPr="004522FD" w:rsidRDefault="00D976FF" w:rsidP="00F36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Б.В.Заходер</w:t>
            </w:r>
            <w:proofErr w:type="spellEnd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«Занимательная зоология»</w:t>
            </w:r>
          </w:p>
          <w:p w:rsidR="004522FD" w:rsidRPr="004522FD" w:rsidRDefault="00D976FF" w:rsidP="00F36E4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Р.И.Карагодина</w:t>
            </w:r>
            <w:proofErr w:type="spellEnd"/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«У меня надежный друг», «Волны ходят ходуном»</w:t>
            </w:r>
          </w:p>
        </w:tc>
        <w:tc>
          <w:tcPr>
            <w:tcW w:w="993" w:type="dxa"/>
            <w:shd w:val="clear" w:color="auto" w:fill="auto"/>
          </w:tcPr>
          <w:p w:rsidR="00D976FF" w:rsidRPr="00EE11BD" w:rsidRDefault="00D976FF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E11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31" w:type="dxa"/>
            <w:shd w:val="clear" w:color="auto" w:fill="auto"/>
          </w:tcPr>
          <w:p w:rsidR="00D976FF" w:rsidRPr="00EE11BD" w:rsidRDefault="00DB7980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992" w:type="dxa"/>
            <w:shd w:val="clear" w:color="auto" w:fill="auto"/>
          </w:tcPr>
          <w:p w:rsidR="00D976FF" w:rsidRPr="004D060E" w:rsidRDefault="00D976FF" w:rsidP="00F36E4C">
            <w:pPr>
              <w:shd w:val="clear" w:color="auto" w:fill="FFFFFF"/>
              <w:rPr>
                <w:rFonts w:ascii="Times New Roman" w:hAnsi="Times New Roman" w:cs="Times New Roman"/>
                <w:b/>
                <w:spacing w:val="-7"/>
              </w:rPr>
            </w:pPr>
          </w:p>
        </w:tc>
      </w:tr>
      <w:tr w:rsidR="00D976FF" w:rsidRPr="004D060E" w:rsidTr="00F726C6">
        <w:tc>
          <w:tcPr>
            <w:tcW w:w="10348" w:type="dxa"/>
            <w:gridSpan w:val="5"/>
            <w:shd w:val="clear" w:color="auto" w:fill="auto"/>
          </w:tcPr>
          <w:p w:rsidR="00D976FF" w:rsidRPr="004D060E" w:rsidRDefault="00D976FF" w:rsidP="00D97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7"/>
              </w:rPr>
            </w:pPr>
            <w:r w:rsidRPr="00452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Наша Родина – Россия</w:t>
            </w:r>
            <w:r w:rsidR="004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-2</w:t>
            </w:r>
          </w:p>
        </w:tc>
      </w:tr>
      <w:tr w:rsidR="00D976FF" w:rsidRPr="004D060E" w:rsidTr="00F36E4C">
        <w:tc>
          <w:tcPr>
            <w:tcW w:w="756" w:type="dxa"/>
            <w:shd w:val="clear" w:color="auto" w:fill="auto"/>
          </w:tcPr>
          <w:p w:rsidR="00D976FF" w:rsidRPr="004D060E" w:rsidRDefault="004F4E64" w:rsidP="00F36E4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76" w:type="dxa"/>
            <w:shd w:val="clear" w:color="auto" w:fill="auto"/>
          </w:tcPr>
          <w:p w:rsidR="004522FD" w:rsidRPr="004522FD" w:rsidRDefault="00D976FF" w:rsidP="00F36E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Стихотворения о Родине.</w:t>
            </w:r>
          </w:p>
        </w:tc>
        <w:tc>
          <w:tcPr>
            <w:tcW w:w="993" w:type="dxa"/>
            <w:shd w:val="clear" w:color="auto" w:fill="auto"/>
          </w:tcPr>
          <w:p w:rsidR="00D976FF" w:rsidRPr="00EE11BD" w:rsidRDefault="004F4E64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31" w:type="dxa"/>
            <w:shd w:val="clear" w:color="auto" w:fill="auto"/>
          </w:tcPr>
          <w:p w:rsidR="00D976FF" w:rsidRDefault="00DB7980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992" w:type="dxa"/>
            <w:shd w:val="clear" w:color="auto" w:fill="auto"/>
          </w:tcPr>
          <w:p w:rsidR="00D976FF" w:rsidRPr="004D060E" w:rsidRDefault="00D976FF" w:rsidP="00F36E4C">
            <w:pPr>
              <w:shd w:val="clear" w:color="auto" w:fill="FFFFFF"/>
              <w:rPr>
                <w:rFonts w:ascii="Times New Roman" w:hAnsi="Times New Roman" w:cs="Times New Roman"/>
                <w:b/>
                <w:spacing w:val="-7"/>
              </w:rPr>
            </w:pPr>
          </w:p>
        </w:tc>
      </w:tr>
      <w:tr w:rsidR="00D976FF" w:rsidRPr="004D060E" w:rsidTr="00F36E4C">
        <w:tc>
          <w:tcPr>
            <w:tcW w:w="756" w:type="dxa"/>
            <w:shd w:val="clear" w:color="auto" w:fill="auto"/>
          </w:tcPr>
          <w:p w:rsidR="00D976FF" w:rsidRPr="004D060E" w:rsidRDefault="004F4E64" w:rsidP="00F36E4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76" w:type="dxa"/>
            <w:shd w:val="clear" w:color="auto" w:fill="auto"/>
          </w:tcPr>
          <w:p w:rsidR="00D976FF" w:rsidRPr="004522FD" w:rsidRDefault="00D976FF" w:rsidP="00F36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о защитниках Родины.</w:t>
            </w:r>
          </w:p>
          <w:p w:rsidR="004522FD" w:rsidRPr="004522FD" w:rsidRDefault="00D976FF" w:rsidP="00F36E4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имена – наша гордость! </w:t>
            </w:r>
          </w:p>
        </w:tc>
        <w:tc>
          <w:tcPr>
            <w:tcW w:w="993" w:type="dxa"/>
            <w:shd w:val="clear" w:color="auto" w:fill="auto"/>
          </w:tcPr>
          <w:p w:rsidR="00D976FF" w:rsidRPr="00EE11BD" w:rsidRDefault="004F4E64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31" w:type="dxa"/>
            <w:shd w:val="clear" w:color="auto" w:fill="auto"/>
          </w:tcPr>
          <w:p w:rsidR="00D976FF" w:rsidRDefault="004F4E64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992" w:type="dxa"/>
            <w:shd w:val="clear" w:color="auto" w:fill="auto"/>
          </w:tcPr>
          <w:p w:rsidR="00D976FF" w:rsidRPr="004D060E" w:rsidRDefault="00D976FF" w:rsidP="00F36E4C">
            <w:pPr>
              <w:shd w:val="clear" w:color="auto" w:fill="FFFFFF"/>
              <w:rPr>
                <w:rFonts w:ascii="Times New Roman" w:hAnsi="Times New Roman" w:cs="Times New Roman"/>
                <w:b/>
                <w:spacing w:val="-7"/>
              </w:rPr>
            </w:pPr>
          </w:p>
        </w:tc>
      </w:tr>
      <w:tr w:rsidR="00D976FF" w:rsidRPr="004D060E" w:rsidTr="00672B69">
        <w:tc>
          <w:tcPr>
            <w:tcW w:w="10348" w:type="dxa"/>
            <w:gridSpan w:val="5"/>
            <w:shd w:val="clear" w:color="auto" w:fill="auto"/>
          </w:tcPr>
          <w:p w:rsidR="00D976FF" w:rsidRPr="004D060E" w:rsidRDefault="004F4E64" w:rsidP="004F4E6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7"/>
              </w:rPr>
            </w:pPr>
            <w:r w:rsidRPr="00452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Детская периодическая печать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-1</w:t>
            </w:r>
          </w:p>
        </w:tc>
      </w:tr>
      <w:tr w:rsidR="00D976FF" w:rsidRPr="004D060E" w:rsidTr="00F36E4C">
        <w:tc>
          <w:tcPr>
            <w:tcW w:w="756" w:type="dxa"/>
            <w:shd w:val="clear" w:color="auto" w:fill="auto"/>
          </w:tcPr>
          <w:p w:rsidR="00D976FF" w:rsidRPr="004D060E" w:rsidRDefault="004F4E64" w:rsidP="00F36E4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76" w:type="dxa"/>
            <w:shd w:val="clear" w:color="auto" w:fill="auto"/>
          </w:tcPr>
          <w:p w:rsidR="004F4E64" w:rsidRPr="004522FD" w:rsidRDefault="004F4E64" w:rsidP="004F4E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детских журналов</w:t>
            </w:r>
          </w:p>
          <w:p w:rsidR="00D976FF" w:rsidRPr="00EE11BD" w:rsidRDefault="004F4E64" w:rsidP="004F4E64">
            <w:pPr>
              <w:pStyle w:val="3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4522FD">
              <w:rPr>
                <w:color w:val="000000"/>
                <w:sz w:val="24"/>
                <w:szCs w:val="24"/>
                <w:lang w:eastAsia="ru-RU"/>
              </w:rPr>
              <w:t>По страницам журнала «Большая переменка»</w:t>
            </w:r>
          </w:p>
        </w:tc>
        <w:tc>
          <w:tcPr>
            <w:tcW w:w="993" w:type="dxa"/>
            <w:shd w:val="clear" w:color="auto" w:fill="auto"/>
          </w:tcPr>
          <w:p w:rsidR="00D976FF" w:rsidRPr="00EE11BD" w:rsidRDefault="004F4E64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31" w:type="dxa"/>
            <w:shd w:val="clear" w:color="auto" w:fill="auto"/>
          </w:tcPr>
          <w:p w:rsidR="00D976FF" w:rsidRDefault="004F4E64" w:rsidP="00F36E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992" w:type="dxa"/>
            <w:shd w:val="clear" w:color="auto" w:fill="auto"/>
          </w:tcPr>
          <w:p w:rsidR="00D976FF" w:rsidRPr="004D060E" w:rsidRDefault="00D976FF" w:rsidP="00F36E4C">
            <w:pPr>
              <w:shd w:val="clear" w:color="auto" w:fill="FFFFFF"/>
              <w:rPr>
                <w:rFonts w:ascii="Times New Roman" w:hAnsi="Times New Roman" w:cs="Times New Roman"/>
                <w:b/>
                <w:spacing w:val="-7"/>
              </w:rPr>
            </w:pPr>
          </w:p>
        </w:tc>
      </w:tr>
    </w:tbl>
    <w:p w:rsidR="004522FD" w:rsidRPr="004D060E" w:rsidRDefault="004522FD" w:rsidP="004522FD">
      <w:pPr>
        <w:rPr>
          <w:rFonts w:ascii="Times New Roman" w:hAnsi="Times New Roman" w:cs="Times New Roman"/>
        </w:rPr>
      </w:pPr>
    </w:p>
    <w:p w:rsidR="004522FD" w:rsidRDefault="004522FD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22FD" w:rsidRDefault="004522FD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22FD" w:rsidRDefault="004522FD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22FD" w:rsidRDefault="004522FD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22FD" w:rsidRDefault="004522FD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22FD" w:rsidRPr="004522FD" w:rsidRDefault="004522FD" w:rsidP="0045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4522FD" w:rsidRPr="004522FD" w:rsidSect="00452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D0915"/>
    <w:multiLevelType w:val="multilevel"/>
    <w:tmpl w:val="53122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D14A8D"/>
    <w:multiLevelType w:val="multilevel"/>
    <w:tmpl w:val="A4F0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4C0AF3"/>
    <w:multiLevelType w:val="hybridMultilevel"/>
    <w:tmpl w:val="5E5C85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FD"/>
    <w:rsid w:val="001C2DA2"/>
    <w:rsid w:val="004522FD"/>
    <w:rsid w:val="004F4E64"/>
    <w:rsid w:val="00505C10"/>
    <w:rsid w:val="007D4E90"/>
    <w:rsid w:val="00BE1175"/>
    <w:rsid w:val="00CE55D8"/>
    <w:rsid w:val="00D976FF"/>
    <w:rsid w:val="00DB7980"/>
    <w:rsid w:val="00F8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2FD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4522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4522FD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0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2FD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4522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4522FD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0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4</cp:revision>
  <cp:lastPrinted>2021-09-11T14:36:00Z</cp:lastPrinted>
  <dcterms:created xsi:type="dcterms:W3CDTF">2021-09-12T17:50:00Z</dcterms:created>
  <dcterms:modified xsi:type="dcterms:W3CDTF">2022-01-08T20:01:00Z</dcterms:modified>
</cp:coreProperties>
</file>