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28" w:rsidRDefault="00725B28" w:rsidP="00725B28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ПОЯСНИТЕЛЬНАЯ ЗАПИСКА</w:t>
      </w:r>
    </w:p>
    <w:p w:rsidR="00725B28" w:rsidRDefault="00725B28" w:rsidP="00725B2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Данная рабочая программа составлена в соответствии с</w:t>
      </w:r>
    </w:p>
    <w:p w:rsidR="00725B28" w:rsidRDefault="00725B28" w:rsidP="00725B2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 письмом Министерства науки РФ от 19.04.2011 №03-255;</w:t>
      </w:r>
    </w:p>
    <w:p w:rsidR="00725B28" w:rsidRDefault="00725B28" w:rsidP="00725B2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 примерной образовательной программой по изобразительному искусству;</w:t>
      </w:r>
    </w:p>
    <w:p w:rsidR="00725B28" w:rsidRDefault="00725B28" w:rsidP="00725B2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уставом муниципального бюджетного общеобразовательного учреждения «Поповская основная общеобразовательная школа» Боковского района, утверждённого Постановлением Администрации района от 29.10.2015г. № 593. </w:t>
      </w:r>
    </w:p>
    <w:p w:rsidR="00725B28" w:rsidRDefault="00725B28" w:rsidP="00725B2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 образовательной программой МБОУ «Поповская ООШ» Боковского рай</w:t>
      </w:r>
      <w:r w:rsidR="000321CB">
        <w:rPr>
          <w:rFonts w:eastAsia="Calibri"/>
          <w:lang w:eastAsia="en-US"/>
        </w:rPr>
        <w:t>она, утверждённой приказом от 18.08.2021</w:t>
      </w:r>
      <w:r w:rsidR="009233D9">
        <w:rPr>
          <w:rFonts w:eastAsia="Calibri"/>
          <w:lang w:eastAsia="en-US"/>
        </w:rPr>
        <w:t xml:space="preserve">г. № </w:t>
      </w:r>
      <w:r w:rsidR="000321CB">
        <w:rPr>
          <w:rFonts w:eastAsia="Calibri"/>
          <w:lang w:eastAsia="en-US"/>
        </w:rPr>
        <w:t>108</w:t>
      </w:r>
      <w:r>
        <w:rPr>
          <w:rFonts w:eastAsia="Calibri"/>
          <w:lang w:eastAsia="en-US"/>
        </w:rPr>
        <w:t>;</w:t>
      </w:r>
    </w:p>
    <w:p w:rsidR="00725B28" w:rsidRDefault="00725B28" w:rsidP="00725B2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 положением МБОУ «Поповская ООШ» Боковского района «О структуре, порядке разработки и утверждения рабочих программ учебных курсов, предметов, дисциплин ( модулей) образовательного учреждения, реализующего образовательные программы общего образования», утверждённое приказом от 29.08.2014г. № 78;</w:t>
      </w:r>
    </w:p>
    <w:p w:rsidR="00725B28" w:rsidRPr="004860D7" w:rsidRDefault="00725B28" w:rsidP="00725B28">
      <w:pPr>
        <w:rPr>
          <w:rFonts w:eastAsia="Calibri"/>
          <w:lang w:eastAsia="en-US"/>
        </w:rPr>
      </w:pPr>
      <w:r w:rsidRPr="004860D7">
        <w:rPr>
          <w:rFonts w:eastAsia="Calibri"/>
          <w:lang w:eastAsia="en-US"/>
        </w:rPr>
        <w:t>- учебным планом МБОУ «Поповска</w:t>
      </w:r>
      <w:r w:rsidR="009233D9" w:rsidRPr="004860D7">
        <w:rPr>
          <w:rFonts w:eastAsia="Calibri"/>
          <w:lang w:eastAsia="en-US"/>
        </w:rPr>
        <w:t>я ООШ» Боковского района на 2020-2021</w:t>
      </w:r>
      <w:r w:rsidRPr="004860D7">
        <w:rPr>
          <w:rFonts w:eastAsia="Calibri"/>
          <w:lang w:eastAsia="en-US"/>
        </w:rPr>
        <w:t xml:space="preserve"> учебный год, утве</w:t>
      </w:r>
      <w:r w:rsidR="004860D7" w:rsidRPr="004860D7">
        <w:rPr>
          <w:rFonts w:eastAsia="Calibri"/>
          <w:lang w:eastAsia="en-US"/>
        </w:rPr>
        <w:t>р</w:t>
      </w:r>
      <w:r w:rsidR="000321CB">
        <w:rPr>
          <w:rFonts w:eastAsia="Calibri"/>
          <w:lang w:eastAsia="en-US"/>
        </w:rPr>
        <w:t xml:space="preserve">ждённого приказом от 18.08.2021г. № 108;  </w:t>
      </w:r>
    </w:p>
    <w:p w:rsidR="00725B28" w:rsidRPr="004860D7" w:rsidRDefault="00725B28" w:rsidP="00725B28">
      <w:pPr>
        <w:rPr>
          <w:rFonts w:eastAsia="Calibri"/>
          <w:lang w:eastAsia="en-US"/>
        </w:rPr>
      </w:pPr>
    </w:p>
    <w:p w:rsidR="00725B28" w:rsidRPr="00725B28" w:rsidRDefault="00725B28" w:rsidP="00725B28">
      <w:pPr>
        <w:rPr>
          <w:rFonts w:eastAsia="Calibri"/>
          <w:lang w:eastAsia="en-US"/>
        </w:rPr>
      </w:pPr>
      <w:r w:rsidRPr="00725B28">
        <w:rPr>
          <w:rFonts w:eastAsia="Calibri"/>
          <w:lang w:eastAsia="en-US"/>
        </w:rPr>
        <w:t xml:space="preserve">  Данная рабочая программа является гибкой и позволяет вносить изменения в ходе реализации в соответствии со сложившейся ситуацией.</w:t>
      </w:r>
    </w:p>
    <w:p w:rsidR="00725B28" w:rsidRPr="00725B28" w:rsidRDefault="00725B28" w:rsidP="00725B28">
      <w:pPr>
        <w:rPr>
          <w:rFonts w:eastAsia="Calibri"/>
          <w:lang w:eastAsia="en-US"/>
        </w:rPr>
      </w:pPr>
      <w:r w:rsidRPr="00725B28">
        <w:rPr>
          <w:rFonts w:eastAsia="Calibri"/>
          <w:lang w:eastAsia="en-US"/>
        </w:rPr>
        <w:t xml:space="preserve">  Данная рабочая программа составлена в соответствии с требованиями ФГОС общего образования, утверждённого приказом министерства образования и науки РФ № 1897 от 17 декабря 2010 года</w:t>
      </w:r>
    </w:p>
    <w:p w:rsidR="00725B28" w:rsidRPr="00F901E1" w:rsidRDefault="00725B28" w:rsidP="00725B28">
      <w:pPr>
        <w:pStyle w:val="ParagraphStyle"/>
        <w:spacing w:line="264" w:lineRule="auto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 xml:space="preserve"> и ориентирована на работу по учебно-методическому комплекту: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 xml:space="preserve">1. </w:t>
      </w:r>
      <w:r w:rsidRPr="00F901E1">
        <w:rPr>
          <w:rFonts w:ascii="Times New Roman" w:hAnsi="Times New Roman"/>
          <w:i/>
          <w:iCs/>
        </w:rPr>
        <w:t>Неменская, Л. А.</w:t>
      </w:r>
      <w:r w:rsidRPr="00F901E1">
        <w:rPr>
          <w:rFonts w:ascii="Times New Roman" w:hAnsi="Times New Roman"/>
        </w:rPr>
        <w:t xml:space="preserve"> Изобразительное искусство. Ты изображаешь, украшаешь и строишь. 1 класс : учеб. для общеобразоват. учреждений / Л. А. Неменская ; под ред. Б. М. Неме</w:t>
      </w:r>
      <w:r>
        <w:rPr>
          <w:rFonts w:ascii="Times New Roman" w:hAnsi="Times New Roman"/>
        </w:rPr>
        <w:t>нского. – М. : Просвещение, 2015</w:t>
      </w:r>
      <w:r w:rsidRPr="00F901E1">
        <w:rPr>
          <w:rFonts w:ascii="Times New Roman" w:hAnsi="Times New Roman"/>
        </w:rPr>
        <w:t>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 xml:space="preserve">2. </w:t>
      </w:r>
      <w:r w:rsidRPr="00F901E1">
        <w:rPr>
          <w:rFonts w:ascii="Times New Roman" w:hAnsi="Times New Roman"/>
          <w:i/>
          <w:iCs/>
        </w:rPr>
        <w:t>Неменский, Б. М.</w:t>
      </w:r>
      <w:r w:rsidRPr="00F901E1">
        <w:rPr>
          <w:rFonts w:ascii="Times New Roman" w:hAnsi="Times New Roman"/>
        </w:rPr>
        <w:t xml:space="preserve"> Методическое пособие к учебникам по изобразительному искусству: 1–4 классы : пособие для учителя / Б. М. Неменский, Л. А. Неменская, Е. И. Коротеева ; под ред. Б. М. Неме</w:t>
      </w:r>
      <w:r>
        <w:rPr>
          <w:rFonts w:ascii="Times New Roman" w:hAnsi="Times New Roman"/>
        </w:rPr>
        <w:t>нского. – М. : Просвещение, 2014</w:t>
      </w:r>
      <w:r w:rsidRPr="00F901E1">
        <w:rPr>
          <w:rFonts w:ascii="Times New Roman" w:hAnsi="Times New Roman"/>
        </w:rPr>
        <w:t>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 xml:space="preserve">3. </w:t>
      </w:r>
      <w:r w:rsidRPr="00F901E1">
        <w:rPr>
          <w:rFonts w:ascii="Times New Roman" w:hAnsi="Times New Roman"/>
          <w:i/>
          <w:iCs/>
        </w:rPr>
        <w:t>Неменский, Б. М.</w:t>
      </w:r>
      <w:r w:rsidRPr="00F901E1">
        <w:rPr>
          <w:rFonts w:ascii="Times New Roman" w:hAnsi="Times New Roman"/>
        </w:rPr>
        <w:t xml:space="preserve"> Изобразительное искусство : 1–4 классы : рабочие программы / Б. М. Неменский [</w:t>
      </w:r>
      <w:r>
        <w:rPr>
          <w:rFonts w:ascii="Times New Roman" w:hAnsi="Times New Roman"/>
        </w:rPr>
        <w:t>и др.]. – М. : Просвещение, 2014</w:t>
      </w:r>
      <w:r w:rsidRPr="00F901E1">
        <w:rPr>
          <w:rFonts w:ascii="Times New Roman" w:hAnsi="Times New Roman"/>
        </w:rPr>
        <w:t>.</w:t>
      </w:r>
    </w:p>
    <w:p w:rsidR="00725B28" w:rsidRPr="00F901E1" w:rsidRDefault="00725B28" w:rsidP="00725B28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</w:rPr>
      </w:pPr>
      <w:r w:rsidRPr="00F901E1">
        <w:rPr>
          <w:rFonts w:ascii="Times New Roman" w:hAnsi="Times New Roman"/>
          <w:b/>
          <w:bCs/>
        </w:rPr>
        <w:t>Общая характеристика учебного предмета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725B28" w:rsidRPr="00F901E1" w:rsidRDefault="00725B28" w:rsidP="00725B28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</w:rPr>
      </w:pPr>
      <w:r w:rsidRPr="00F901E1">
        <w:rPr>
          <w:rFonts w:ascii="Times New Roman" w:hAnsi="Times New Roman"/>
          <w:b/>
          <w:bCs/>
        </w:rPr>
        <w:t>Цели курса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lastRenderedPageBreak/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725B28" w:rsidRPr="00F901E1" w:rsidRDefault="00725B28" w:rsidP="00725B28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</w:rPr>
      </w:pPr>
      <w:r w:rsidRPr="00F901E1">
        <w:rPr>
          <w:rFonts w:ascii="Times New Roman" w:hAnsi="Times New Roman"/>
          <w:b/>
          <w:bCs/>
        </w:rPr>
        <w:t>Задачи курса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Совершенствование эмоционально-образного восприятия произведений искусства и окружающего мира.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Формирование навыков работы с различными художественными материалами.</w:t>
      </w:r>
    </w:p>
    <w:p w:rsidR="00725B28" w:rsidRPr="00F901E1" w:rsidRDefault="00725B28" w:rsidP="00725B28">
      <w:pPr>
        <w:pStyle w:val="ParagraphStyle"/>
        <w:spacing w:before="180" w:after="120" w:line="264" w:lineRule="auto"/>
        <w:ind w:firstLine="360"/>
        <w:jc w:val="center"/>
        <w:rPr>
          <w:rFonts w:ascii="Times New Roman" w:hAnsi="Times New Roman"/>
          <w:b/>
          <w:bCs/>
        </w:rPr>
      </w:pPr>
      <w:r w:rsidRPr="00F901E1">
        <w:rPr>
          <w:rFonts w:ascii="Times New Roman" w:hAnsi="Times New Roman"/>
          <w:b/>
          <w:bCs/>
        </w:rPr>
        <w:t>Структура курса</w:t>
      </w:r>
    </w:p>
    <w:p w:rsidR="00725B28" w:rsidRPr="00F901E1" w:rsidRDefault="00725B28" w:rsidP="00725B28">
      <w:pPr>
        <w:pStyle w:val="ParagraphStyle"/>
        <w:spacing w:after="60" w:line="264" w:lineRule="auto"/>
        <w:jc w:val="center"/>
        <w:rPr>
          <w:rFonts w:ascii="Times New Roman" w:hAnsi="Times New Roman"/>
          <w:b/>
          <w:bCs/>
        </w:rPr>
      </w:pPr>
      <w:r w:rsidRPr="00F901E1">
        <w:rPr>
          <w:rFonts w:ascii="Times New Roman" w:hAnsi="Times New Roman"/>
          <w:b/>
          <w:bCs/>
        </w:rPr>
        <w:t xml:space="preserve">Содержание начального общего образования </w:t>
      </w:r>
      <w:r w:rsidRPr="00F901E1">
        <w:rPr>
          <w:rFonts w:ascii="Times New Roman" w:hAnsi="Times New Roman"/>
          <w:b/>
          <w:bCs/>
        </w:rPr>
        <w:br/>
        <w:t>по учебному предмету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rPr>
          <w:rFonts w:ascii="Times New Roman" w:hAnsi="Times New Roman"/>
          <w:b/>
          <w:bCs/>
        </w:rPr>
      </w:pPr>
      <w:r w:rsidRPr="00F901E1">
        <w:rPr>
          <w:rFonts w:ascii="Times New Roman" w:hAnsi="Times New Roman"/>
          <w:b/>
          <w:bCs/>
        </w:rPr>
        <w:t>Учимся у природы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Наблюдение природы и природных явлений; характеристика эмоциональных состояний, которые они вызывают у человека. Различия в изображении природы в разное время года, суток, в различную погоду. Пейзажи различных географических широт. Использование различных художественных материалов и средств для создания выразительных образов природы.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Изображение птиц, деревьев, зверей: общие и характерные черты. Разнообразие в природе цвета, линий, форм, ставших основой декоративного творчества: цветы, раскраска бабочек, переплетение ветвей деревьев, морозные узоры на стекле и т. д. Постройки в природе: птичьи гнезда, ульи, норы, панцирь черепахи, домик улитки и т. д.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Ознакомление с шедеврами русского и зарубежного искусства, изображающими природу.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Основы художественного языка. Особенности композиции при изображении природных объектов. Понятия: линия горизонта, ближе – больше, дальше – меньше, загораживание, ритм.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Начальные представления о цветоведении: основные и составные, теплые и холодные цвета; смешение цветов с черными и белыми красками.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Изучение разнообразия природных форм и их отражение в изобразительном искусстве. Связь формы и характера изображаемого объекта.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Пропорции фигуры человека и животных.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  <w:b/>
          <w:bCs/>
        </w:rPr>
        <w:t>Фантастические образы в изобразительном искусстве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 xml:space="preserve">Сказочные образы в искусстве. Художественное воображение и фантазия. Перенос художественных образов с одного вида искусств на другой. Получение фантастических образов путем трансформации природных форм в изобразительной деятельности. 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lastRenderedPageBreak/>
        <w:t>Основы художественного языка.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Понятия: главное – второстепенное, большое – маленькое, плоскостная декоративная композиция. Начальные представления о цветоведении: гармония и контраст цветов; сближенная и контрастная цветовая гамма.</w:t>
      </w:r>
    </w:p>
    <w:p w:rsidR="00725B28" w:rsidRPr="00F901E1" w:rsidRDefault="00725B28" w:rsidP="00725B28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F901E1">
        <w:rPr>
          <w:rFonts w:ascii="Times New Roman" w:hAnsi="Times New Roman"/>
          <w:b/>
          <w:bCs/>
        </w:rPr>
        <w:t>Учимся на традициях своего народа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Ознакомление с шедеврами русского искусства, затрагиваемые темы родной природы, русских сказок.</w:t>
      </w:r>
    </w:p>
    <w:p w:rsidR="00725B28" w:rsidRPr="00F901E1" w:rsidRDefault="00725B28" w:rsidP="00725B28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F901E1">
        <w:rPr>
          <w:rFonts w:ascii="Times New Roman" w:hAnsi="Times New Roman"/>
          <w:b/>
          <w:bCs/>
        </w:rPr>
        <w:t>Основы художественного языка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Равновесие в композиции; роль ритма в эмоциональном звучании композиции. Ритм в орнаменте. Декоративно-символическая роль цвета в декоративно-прикладном искусстве. Использование пропорций и форм животного и растительного мира.</w:t>
      </w:r>
    </w:p>
    <w:p w:rsidR="00725B28" w:rsidRPr="00F901E1" w:rsidRDefault="00725B28" w:rsidP="00725B28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F901E1">
        <w:rPr>
          <w:rFonts w:ascii="Times New Roman" w:hAnsi="Times New Roman"/>
          <w:b/>
          <w:bCs/>
        </w:rPr>
        <w:t>Опыт художественно-творческой деятельности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Изображение с натуры, по воображению и памяти.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Передача настроения в творческой работе с помощью цвета, тона, композиции, пятна, фактуры, материала.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Использование в индивидуальной и коллективной деятельности различных художественных техник и материалов: коллажа, граттажа, аппликации, бумажной пластики, гуаши, акварели, пастели, восковых мелков, туши, карандаша, фломастеров, пластилина, подручных и природных материалов.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 xml:space="preserve">Выражение своего отношения к произведению изобразительного искусства, участие в обсуждении содержания и выразительных средств произведений изобразительного искусства. </w:t>
      </w:r>
    </w:p>
    <w:p w:rsidR="00725B28" w:rsidRPr="00F901E1" w:rsidRDefault="00725B28" w:rsidP="00725B28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</w:rPr>
      </w:pPr>
      <w:r w:rsidRPr="00F901E1">
        <w:rPr>
          <w:rFonts w:ascii="Times New Roman" w:hAnsi="Times New Roman"/>
          <w:b/>
          <w:bCs/>
        </w:rPr>
        <w:t>Содержание учебного предмета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Художественный подход к предмету позволит освоить его содержание не только технологически, но и художественно, переводя акцент с обычного умения на художественно-образное воплощение идеи.</w:t>
      </w:r>
    </w:p>
    <w:p w:rsidR="00725B28" w:rsidRPr="00F901E1" w:rsidRDefault="00725B28" w:rsidP="00725B28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Учебный материал в примерной программе представлен тематическими блоками, отражающими деятельностный характер и субъективную сущность художественного образования: «Учимся у природы», «Учимся на традициях своего 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</w:t>
      </w:r>
    </w:p>
    <w:p w:rsidR="00725B28" w:rsidRPr="00F901E1" w:rsidRDefault="00725B28" w:rsidP="00725B28">
      <w:pPr>
        <w:pStyle w:val="ParagraphStyle"/>
        <w:spacing w:before="180" w:after="120" w:line="252" w:lineRule="auto"/>
        <w:jc w:val="center"/>
        <w:rPr>
          <w:rFonts w:ascii="Times New Roman" w:hAnsi="Times New Roman"/>
          <w:b/>
          <w:bCs/>
        </w:rPr>
      </w:pPr>
      <w:r w:rsidRPr="00F901E1">
        <w:rPr>
          <w:rFonts w:ascii="Times New Roman" w:hAnsi="Times New Roman"/>
          <w:b/>
          <w:bCs/>
        </w:rPr>
        <w:t>Содержание курса «Ты изображаешь, украшаешь и строишь»</w:t>
      </w:r>
    </w:p>
    <w:p w:rsidR="00725B28" w:rsidRPr="00F901E1" w:rsidRDefault="00725B28" w:rsidP="00725B28">
      <w:pPr>
        <w:pStyle w:val="ParagraphStyle"/>
        <w:spacing w:line="252" w:lineRule="auto"/>
        <w:ind w:firstLine="705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  <w:b/>
          <w:bCs/>
          <w:color w:val="000000"/>
        </w:rPr>
        <w:t>Ты изображаешь. Знакомство</w:t>
      </w:r>
      <w:r w:rsidRPr="00F901E1">
        <w:rPr>
          <w:rFonts w:ascii="Times New Roman" w:hAnsi="Times New Roman"/>
        </w:rPr>
        <w:t xml:space="preserve"> </w:t>
      </w:r>
      <w:r w:rsidRPr="00F901E1">
        <w:rPr>
          <w:rFonts w:ascii="Times New Roman" w:hAnsi="Times New Roman"/>
          <w:b/>
          <w:bCs/>
          <w:color w:val="000000"/>
        </w:rPr>
        <w:t xml:space="preserve">с Мастером Изображения. </w:t>
      </w:r>
      <w:r w:rsidRPr="00F901E1">
        <w:rPr>
          <w:rFonts w:ascii="Times New Roman" w:hAnsi="Times New Roman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725B28" w:rsidRPr="00F901E1" w:rsidRDefault="00725B28" w:rsidP="00725B28">
      <w:pPr>
        <w:pStyle w:val="ParagraphStyle"/>
        <w:spacing w:line="252" w:lineRule="auto"/>
        <w:ind w:firstLine="705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  <w:b/>
          <w:bCs/>
        </w:rPr>
        <w:t xml:space="preserve">Ты украшаешь. Знакомство с Мастером Украшения. </w:t>
      </w:r>
      <w:r w:rsidRPr="00F901E1">
        <w:rPr>
          <w:rFonts w:ascii="Times New Roman" w:hAnsi="Times New Roman"/>
        </w:rPr>
        <w:t>Мир полон украшений. Красоту надо уметь замечать. Узоры, которые создали люди. Как украшает себя человек. Мастер Украшения помогает сделать праздник (обобщение темы).</w:t>
      </w:r>
    </w:p>
    <w:p w:rsidR="00725B28" w:rsidRPr="00F901E1" w:rsidRDefault="00725B28" w:rsidP="00725B28">
      <w:pPr>
        <w:pStyle w:val="ParagraphStyle"/>
        <w:spacing w:line="252" w:lineRule="auto"/>
        <w:ind w:firstLine="705"/>
        <w:jc w:val="both"/>
        <w:rPr>
          <w:rFonts w:ascii="Times New Roman" w:hAnsi="Times New Roman"/>
          <w:color w:val="000000"/>
        </w:rPr>
      </w:pPr>
      <w:r w:rsidRPr="00F901E1">
        <w:rPr>
          <w:rFonts w:ascii="Times New Roman" w:hAnsi="Times New Roman"/>
          <w:b/>
          <w:bCs/>
        </w:rPr>
        <w:lastRenderedPageBreak/>
        <w:t xml:space="preserve">Ты строишь. Знакомство с Мастером Постройки. </w:t>
      </w:r>
      <w:r w:rsidRPr="00F901E1">
        <w:rPr>
          <w:rFonts w:ascii="Times New Roman" w:hAnsi="Times New Roman"/>
          <w:color w:val="000000"/>
        </w:rP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725B28" w:rsidRPr="00F901E1" w:rsidRDefault="00725B28" w:rsidP="00725B28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  <w:b/>
          <w:bCs/>
        </w:rPr>
        <w:t>Изображение, Украшение и Постройка всегда помогают друг другу.</w:t>
      </w:r>
      <w:r w:rsidRPr="00F901E1">
        <w:rPr>
          <w:rFonts w:ascii="Times New Roman" w:hAnsi="Times New Roman"/>
        </w:rPr>
        <w:t xml:space="preserve"> Три Брата-Мастера всегда трудятся вместе. «Сказочная страна». Создание панно. «Праздник весны». Конструирование из бумаги. Урок любования. Умение видеть. Здравствуй, лето! (обобщение темы).</w:t>
      </w:r>
    </w:p>
    <w:p w:rsidR="00725B28" w:rsidRPr="00F901E1" w:rsidRDefault="00725B28" w:rsidP="00725B28">
      <w:pPr>
        <w:pStyle w:val="ParagraphStyle"/>
        <w:spacing w:before="180" w:after="120" w:line="252" w:lineRule="auto"/>
        <w:jc w:val="center"/>
        <w:rPr>
          <w:rFonts w:ascii="Times New Roman" w:hAnsi="Times New Roman"/>
          <w:b/>
          <w:bCs/>
        </w:rPr>
      </w:pPr>
      <w:r w:rsidRPr="00F901E1">
        <w:rPr>
          <w:rFonts w:ascii="Times New Roman" w:hAnsi="Times New Roman"/>
          <w:b/>
          <w:bCs/>
        </w:rPr>
        <w:t>Место учебного предмета в учебном плане</w:t>
      </w:r>
    </w:p>
    <w:p w:rsidR="00725B28" w:rsidRPr="00F901E1" w:rsidRDefault="00725B28" w:rsidP="00725B28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Согласно базисному (образовательному) плану образовательных учреждений РФ на изучение изобразительного искусства в 1 классе начальной школы выделяется 33 часа (1 час в неделю, 33 учебные недели).</w:t>
      </w:r>
    </w:p>
    <w:p w:rsidR="00725B28" w:rsidRPr="00F901E1" w:rsidRDefault="00725B28" w:rsidP="00725B28">
      <w:pPr>
        <w:pStyle w:val="ParagraphStyle"/>
        <w:spacing w:before="180" w:after="120" w:line="252" w:lineRule="auto"/>
        <w:jc w:val="center"/>
        <w:rPr>
          <w:rFonts w:ascii="Times New Roman" w:hAnsi="Times New Roman"/>
          <w:i/>
          <w:iCs/>
        </w:rPr>
      </w:pPr>
      <w:r w:rsidRPr="00F901E1">
        <w:rPr>
          <w:rFonts w:ascii="Times New Roman" w:hAnsi="Times New Roman"/>
          <w:b/>
          <w:bCs/>
        </w:rPr>
        <w:t xml:space="preserve">Описание ценностных ориентиров в содержании </w:t>
      </w:r>
      <w:r w:rsidRPr="00F901E1">
        <w:rPr>
          <w:rFonts w:ascii="Times New Roman" w:hAnsi="Times New Roman"/>
          <w:b/>
          <w:bCs/>
        </w:rPr>
        <w:br/>
        <w:t>учебного предмета</w:t>
      </w:r>
    </w:p>
    <w:p w:rsidR="00725B28" w:rsidRPr="00F901E1" w:rsidRDefault="00725B28" w:rsidP="00725B28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725B28" w:rsidRPr="00F901E1" w:rsidRDefault="00725B28" w:rsidP="00725B28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725B28" w:rsidRPr="00F901E1" w:rsidRDefault="00725B28" w:rsidP="00725B28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Направленность на деятельностный и проблемный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725B28" w:rsidRPr="00F901E1" w:rsidRDefault="00725B28" w:rsidP="00725B28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</w:rPr>
      </w:pPr>
      <w:r w:rsidRPr="00F901E1">
        <w:rPr>
          <w:rFonts w:ascii="Times New Roman" w:hAnsi="Times New Roman"/>
          <w:b/>
          <w:bCs/>
        </w:rPr>
        <w:t>Планируемые результаты изучения учебного предмета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rPr>
          <w:rFonts w:ascii="Times New Roman" w:hAnsi="Times New Roman"/>
          <w:b/>
          <w:bCs/>
          <w:i/>
          <w:iCs/>
        </w:rPr>
      </w:pPr>
      <w:r w:rsidRPr="00F901E1">
        <w:rPr>
          <w:rFonts w:ascii="Times New Roman" w:hAnsi="Times New Roman"/>
          <w:b/>
          <w:bCs/>
          <w:i/>
          <w:iCs/>
        </w:rPr>
        <w:t>Личностные результаты: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  <w:i/>
          <w:iCs/>
        </w:rPr>
        <w:t xml:space="preserve">В ценностно-эстетической сфере </w:t>
      </w:r>
      <w:r w:rsidRPr="00F901E1">
        <w:rPr>
          <w:rFonts w:ascii="Times New Roman" w:hAnsi="Times New Roman"/>
        </w:rPr>
        <w:t>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  <w:i/>
          <w:iCs/>
        </w:rPr>
        <w:t>В познавательной (когнитивной) сфере</w:t>
      </w:r>
      <w:r w:rsidRPr="00F901E1">
        <w:rPr>
          <w:rFonts w:ascii="Times New Roman" w:hAnsi="Times New Roman"/>
        </w:rPr>
        <w:t xml:space="preserve"> – способность к художественному познанию мира; умение применять полученные знания в собственной художественно-творческой деятельности.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  <w:i/>
          <w:iCs/>
        </w:rPr>
        <w:lastRenderedPageBreak/>
        <w:t>В трудовой сфере</w:t>
      </w:r>
      <w:r w:rsidRPr="00F901E1">
        <w:rPr>
          <w:rFonts w:ascii="Times New Roman" w:hAnsi="Times New Roman"/>
        </w:rPr>
        <w:t xml:space="preserve"> 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конструирование); стремление использовать художественные умения для создания красивых вещей или их украшения.</w:t>
      </w:r>
    </w:p>
    <w:p w:rsidR="00725B28" w:rsidRPr="00F901E1" w:rsidRDefault="00725B28" w:rsidP="00725B28">
      <w:pPr>
        <w:pStyle w:val="ParagraphStyle"/>
        <w:spacing w:before="60" w:line="264" w:lineRule="auto"/>
        <w:ind w:firstLine="360"/>
        <w:rPr>
          <w:rFonts w:ascii="Times New Roman" w:hAnsi="Times New Roman"/>
          <w:b/>
          <w:bCs/>
          <w:i/>
          <w:iCs/>
        </w:rPr>
      </w:pPr>
      <w:r w:rsidRPr="00F901E1">
        <w:rPr>
          <w:rFonts w:ascii="Times New Roman" w:hAnsi="Times New Roman"/>
          <w:b/>
          <w:bCs/>
          <w:i/>
          <w:iCs/>
        </w:rPr>
        <w:t>Метапредметные результаты: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– 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– желание общаться с искусством, участвовать в обсуждении содержания и выразительных средств произведений искусства;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 xml:space="preserve">– активное использование языка изобразительного искусства и различных художественных </w:t>
      </w:r>
      <w:r w:rsidRPr="00F901E1">
        <w:rPr>
          <w:rFonts w:ascii="Times New Roman" w:hAnsi="Times New Roman"/>
          <w:spacing w:val="-15"/>
        </w:rPr>
        <w:t>материалов для освоения содержания разных учебных предметов (литература, окружающий мир и</w:t>
      </w:r>
      <w:r w:rsidRPr="00F901E1">
        <w:rPr>
          <w:rFonts w:ascii="Times New Roman" w:hAnsi="Times New Roman"/>
        </w:rPr>
        <w:t xml:space="preserve"> др.);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– обогащение ключевых компетенций (коммуникативных, деятельностных и др.) художественно-эстетическим содержанием;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F901E1">
        <w:rPr>
          <w:rFonts w:ascii="Times New Roman" w:hAnsi="Times New Roman"/>
        </w:rPr>
        <w:t>– формирование мотивации и умения организовывать самостоятельную деятельность, выбирать средства для реализации художественного замысла;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– формирование способности оценивать результаты художественно-творческой деятельности, собственной и одноклассников.</w:t>
      </w:r>
    </w:p>
    <w:p w:rsidR="00725B28" w:rsidRPr="00F901E1" w:rsidRDefault="00725B28" w:rsidP="00725B28">
      <w:pPr>
        <w:pStyle w:val="ParagraphStyle"/>
        <w:spacing w:before="60" w:line="264" w:lineRule="auto"/>
        <w:ind w:firstLine="360"/>
        <w:rPr>
          <w:rFonts w:ascii="Times New Roman" w:hAnsi="Times New Roman"/>
          <w:b/>
          <w:bCs/>
          <w:i/>
          <w:iCs/>
        </w:rPr>
      </w:pPr>
      <w:r w:rsidRPr="00F901E1">
        <w:rPr>
          <w:rFonts w:ascii="Times New Roman" w:hAnsi="Times New Roman"/>
          <w:b/>
          <w:bCs/>
          <w:i/>
          <w:iCs/>
        </w:rPr>
        <w:t>Предметные результаты: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  <w:i/>
          <w:iCs/>
        </w:rPr>
        <w:t>В познавательной сфере</w:t>
      </w:r>
      <w:r w:rsidRPr="00F901E1">
        <w:rPr>
          <w:rFonts w:ascii="Times New Roman" w:hAnsi="Times New Roman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региона. 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  <w:i/>
          <w:iCs/>
        </w:rPr>
        <w:t>В ценностно-эстетической сфере</w:t>
      </w:r>
      <w:r w:rsidRPr="00F901E1">
        <w:rPr>
          <w:rFonts w:ascii="Times New Roman" w:hAnsi="Times New Roman"/>
        </w:rPr>
        <w:t xml:space="preserve"> 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  <w:i/>
          <w:iCs/>
        </w:rPr>
        <w:t>В коммуникативной сфере</w:t>
      </w:r>
      <w:r w:rsidRPr="00F901E1">
        <w:rPr>
          <w:rFonts w:ascii="Times New Roman" w:hAnsi="Times New Roman"/>
        </w:rPr>
        <w:t xml:space="preserve">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  <w:i/>
          <w:iCs/>
        </w:rPr>
        <w:t>В трудовой сфере</w:t>
      </w:r>
      <w:r w:rsidRPr="00F901E1">
        <w:rPr>
          <w:rFonts w:ascii="Times New Roman" w:hAnsi="Times New Roman"/>
        </w:rPr>
        <w:t xml:space="preserve"> – умение использовать различные материалы и средства художественной выразительности для передачи замысла в собственной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725B28" w:rsidRPr="00F901E1" w:rsidRDefault="00725B28" w:rsidP="00725B28">
      <w:pPr>
        <w:pStyle w:val="ParagraphStyle"/>
        <w:spacing w:before="75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F901E1">
        <w:rPr>
          <w:rFonts w:ascii="Times New Roman" w:hAnsi="Times New Roman"/>
          <w:b/>
          <w:bCs/>
        </w:rPr>
        <w:t>В итоге освоения программы учащиеся должны: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–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–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</w:t>
      </w:r>
    </w:p>
    <w:p w:rsidR="00725B28" w:rsidRPr="00F901E1" w:rsidRDefault="00725B28" w:rsidP="00725B28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lastRenderedPageBreak/>
        <w:t>–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– развить фантазию, воображение, проявляющиеся в конкретных формах творческой художественной деятельности;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 xml:space="preserve">– освоить выразительные возможности художественных материалов (гуашь, акварель, пастель и мелки, уголь, карандаш, пластилин, бумага для конструирования); 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–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деятельности – приобрести первичные навыки изображения предметного мира (изображение растений и животных);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– приобрести навыки общения через выражение художественного смысла, эмоционального состояния, своего отношения в творческой деятельности и при восприятии произведения искусства и творчества своих товарищей;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– 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мира.</w:t>
      </w:r>
    </w:p>
    <w:p w:rsidR="00725B28" w:rsidRPr="00F901E1" w:rsidRDefault="00725B28" w:rsidP="00725B28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</w:rPr>
      </w:pPr>
      <w:r w:rsidRPr="00F901E1">
        <w:rPr>
          <w:rFonts w:ascii="Times New Roman" w:hAnsi="Times New Roman"/>
          <w:b/>
          <w:bCs/>
        </w:rPr>
        <w:t>Материально-техническое обеспечение учебного предмета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F901E1">
        <w:rPr>
          <w:rFonts w:ascii="Times New Roman" w:hAnsi="Times New Roman"/>
          <w:b/>
          <w:bCs/>
        </w:rPr>
        <w:t xml:space="preserve">1. Библиотечный фонд (книгопечатная продукция). 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1. Учебно-методические комплекты (программы, учебники, дидактические материалы).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2. Методические пособия и книги для учителя.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3. Методические журналы по искусству.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4. Учебно-наглядные пособия.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5. Справочные пособия, энциклопедии по искусству.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6. Альбомы по искусству.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7. Книги о художниках и художественных музеях, по стилям изобразительного искусства и архитектуры.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8. Научно-популярная литература по искусству.</w:t>
      </w:r>
    </w:p>
    <w:p w:rsidR="00725B28" w:rsidRPr="00F901E1" w:rsidRDefault="00725B28" w:rsidP="00725B28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F901E1">
        <w:rPr>
          <w:rFonts w:ascii="Times New Roman" w:hAnsi="Times New Roman"/>
          <w:b/>
          <w:bCs/>
        </w:rPr>
        <w:t>2. Печатные пособия.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1. Портреты русских и зарубежных художников.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2. Таблицы по цветоведению, перспективе, построению орнамента.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3. Таблицы по стилям архитектуры, одежды, предметов быта.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4. Схемы по правилам рисования  предметов, растений, деревьев, животных, птиц, человека.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5. Таблицы по народным промыслам, русскому костюму, декоративно-прикладному искусству.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6. Альбомы с демонстрационным материалом.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7. Дидактический раздаточный материал.</w:t>
      </w:r>
    </w:p>
    <w:p w:rsidR="00725B28" w:rsidRPr="00F901E1" w:rsidRDefault="00725B28" w:rsidP="00725B28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F901E1">
        <w:rPr>
          <w:rFonts w:ascii="Times New Roman" w:hAnsi="Times New Roman"/>
          <w:b/>
          <w:bCs/>
        </w:rPr>
        <w:t>3. Компьютерные и информационно-коммуникативные средства.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lastRenderedPageBreak/>
        <w:t>1. Мультимедийные (цифровые) инструменты и образовательные ресурсы, обучающие программы по предмету.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2. Электронные библиотеки по искусству.</w:t>
      </w:r>
    </w:p>
    <w:p w:rsidR="00725B28" w:rsidRPr="00F901E1" w:rsidRDefault="00725B28" w:rsidP="00725B28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F901E1">
        <w:rPr>
          <w:rFonts w:ascii="Times New Roman" w:hAnsi="Times New Roman"/>
          <w:b/>
          <w:bCs/>
        </w:rPr>
        <w:t>4. Технические средства обучения.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Компьютер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Интерактивная доска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Проектор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4. Образовательные ресурсы (диски).</w:t>
      </w:r>
    </w:p>
    <w:p w:rsidR="00725B28" w:rsidRPr="00F901E1" w:rsidRDefault="00725B28" w:rsidP="00725B28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F901E1">
        <w:rPr>
          <w:rFonts w:ascii="Times New Roman" w:hAnsi="Times New Roman"/>
          <w:b/>
          <w:bCs/>
        </w:rPr>
        <w:t>5. Учебно-практическое оборудование.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1. Краски акварельные, гуашевые.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2. Тушь.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3. Бумага А4.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4. Бумага цветная.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5. Фломастеры.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6. Восковые мелки.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7. Кисти беличьи, кисти из щетины.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8. Емкости для воды.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9. Пластилин.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10. Клей.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11. Ножницы.</w:t>
      </w:r>
    </w:p>
    <w:p w:rsidR="00725B28" w:rsidRPr="00F901E1" w:rsidRDefault="00725B28" w:rsidP="00725B28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F901E1">
        <w:rPr>
          <w:rFonts w:ascii="Times New Roman" w:hAnsi="Times New Roman"/>
          <w:b/>
          <w:bCs/>
        </w:rPr>
        <w:t>6. Модели и натурный фонд.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1. Муляжи фруктов и овощей.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2. Гербарии.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3. Изделия декоративно-прикладного искусства и народных промыслов.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4. Гипсовые геометрические тела.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5. Керамические изделия.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6. Предметы быта.</w:t>
      </w:r>
    </w:p>
    <w:p w:rsidR="00725B28" w:rsidRPr="00F901E1" w:rsidRDefault="00725B28" w:rsidP="00725B28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F901E1">
        <w:rPr>
          <w:rFonts w:ascii="Times New Roman" w:hAnsi="Times New Roman"/>
          <w:b/>
          <w:bCs/>
        </w:rPr>
        <w:t>7. Оборудование класса.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1. Ученические столы двухместные с комплектом стульев.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2. Стол учительский с тумбой.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3. Шкафы для хранения учебников, дидактических материалов, пособий и пр.</w:t>
      </w:r>
    </w:p>
    <w:p w:rsidR="00725B28" w:rsidRPr="00F901E1" w:rsidRDefault="00725B28" w:rsidP="00725B2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901E1">
        <w:rPr>
          <w:rFonts w:ascii="Times New Roman" w:hAnsi="Times New Roman"/>
        </w:rPr>
        <w:t>4. Стенды для вывешивания иллюстративного материала.</w:t>
      </w:r>
    </w:p>
    <w:p w:rsidR="00725B28" w:rsidRPr="00F901E1" w:rsidRDefault="00725B28" w:rsidP="00725B28"/>
    <w:p w:rsidR="00725B28" w:rsidRPr="00F901E1" w:rsidRDefault="00725B28" w:rsidP="00725B28"/>
    <w:p w:rsidR="00725B28" w:rsidRPr="00F901E1" w:rsidRDefault="00725B28" w:rsidP="00725B28">
      <w:r w:rsidRPr="00F901E1">
        <w:t>Условием реализации программы «Школа России» является оборудование (интерактивная доска, компьютер, проектор) полученное в рамках модернизации образования.</w:t>
      </w:r>
    </w:p>
    <w:p w:rsidR="00725B28" w:rsidRPr="00F901E1" w:rsidRDefault="00725B28" w:rsidP="00725B28"/>
    <w:p w:rsidR="00725B28" w:rsidRPr="00F901E1" w:rsidRDefault="00725B28" w:rsidP="00725B28"/>
    <w:p w:rsidR="00725B28" w:rsidRPr="00F901E1" w:rsidRDefault="00725B28" w:rsidP="00725B28"/>
    <w:p w:rsidR="00725B28" w:rsidRDefault="00725B28" w:rsidP="0024382A">
      <w:pPr>
        <w:spacing w:before="100" w:beforeAutospacing="1"/>
        <w:ind w:left="3538" w:firstLine="709"/>
        <w:rPr>
          <w:b/>
        </w:rPr>
      </w:pPr>
    </w:p>
    <w:p w:rsidR="00725B28" w:rsidRDefault="00725B28" w:rsidP="0024382A">
      <w:pPr>
        <w:spacing w:before="100" w:beforeAutospacing="1"/>
        <w:ind w:left="3538" w:firstLine="709"/>
        <w:rPr>
          <w:b/>
        </w:rPr>
      </w:pPr>
    </w:p>
    <w:p w:rsidR="00725B28" w:rsidRDefault="00725B28" w:rsidP="0024382A">
      <w:pPr>
        <w:spacing w:before="100" w:beforeAutospacing="1"/>
        <w:ind w:left="3538" w:firstLine="709"/>
        <w:rPr>
          <w:b/>
        </w:rPr>
      </w:pPr>
    </w:p>
    <w:p w:rsidR="00725B28" w:rsidRDefault="00725B28" w:rsidP="0024382A">
      <w:pPr>
        <w:spacing w:before="100" w:beforeAutospacing="1"/>
        <w:ind w:left="3538" w:firstLine="709"/>
        <w:rPr>
          <w:b/>
        </w:rPr>
      </w:pPr>
    </w:p>
    <w:p w:rsidR="00725B28" w:rsidRDefault="00725B28" w:rsidP="0024382A">
      <w:pPr>
        <w:spacing w:before="100" w:beforeAutospacing="1"/>
        <w:ind w:left="3538" w:firstLine="709"/>
        <w:rPr>
          <w:b/>
        </w:rPr>
      </w:pPr>
    </w:p>
    <w:p w:rsidR="00725B28" w:rsidRDefault="00725B28" w:rsidP="0024382A">
      <w:pPr>
        <w:spacing w:before="100" w:beforeAutospacing="1"/>
        <w:ind w:left="3538" w:firstLine="709"/>
        <w:rPr>
          <w:b/>
        </w:rPr>
      </w:pPr>
    </w:p>
    <w:p w:rsidR="00725B28" w:rsidRDefault="00725B28" w:rsidP="0024382A">
      <w:pPr>
        <w:spacing w:before="100" w:beforeAutospacing="1"/>
        <w:ind w:left="3538" w:firstLine="709"/>
        <w:rPr>
          <w:b/>
        </w:rPr>
      </w:pPr>
    </w:p>
    <w:p w:rsidR="00725B28" w:rsidRDefault="00725B28" w:rsidP="0024382A">
      <w:pPr>
        <w:spacing w:before="100" w:beforeAutospacing="1"/>
        <w:ind w:left="3538" w:firstLine="709"/>
        <w:rPr>
          <w:b/>
        </w:rPr>
      </w:pPr>
    </w:p>
    <w:p w:rsidR="00725B28" w:rsidRDefault="00725B28" w:rsidP="0024382A">
      <w:pPr>
        <w:spacing w:before="100" w:beforeAutospacing="1"/>
        <w:ind w:left="3538" w:firstLine="709"/>
        <w:rPr>
          <w:b/>
        </w:rPr>
      </w:pPr>
    </w:p>
    <w:p w:rsidR="00725B28" w:rsidRDefault="00725B28" w:rsidP="0024382A">
      <w:pPr>
        <w:spacing w:before="100" w:beforeAutospacing="1"/>
        <w:ind w:left="3538" w:firstLine="709"/>
        <w:rPr>
          <w:b/>
        </w:rPr>
      </w:pPr>
    </w:p>
    <w:p w:rsidR="00725B28" w:rsidRDefault="00725B28" w:rsidP="0024382A">
      <w:pPr>
        <w:spacing w:before="100" w:beforeAutospacing="1"/>
        <w:ind w:left="3538" w:firstLine="709"/>
        <w:rPr>
          <w:b/>
        </w:rPr>
      </w:pPr>
    </w:p>
    <w:p w:rsidR="00725B28" w:rsidRDefault="00725B28" w:rsidP="0024382A">
      <w:pPr>
        <w:spacing w:before="100" w:beforeAutospacing="1"/>
        <w:ind w:left="3538" w:firstLine="709"/>
        <w:rPr>
          <w:b/>
        </w:rPr>
      </w:pPr>
    </w:p>
    <w:p w:rsidR="00725B28" w:rsidRDefault="00725B28" w:rsidP="0024382A">
      <w:pPr>
        <w:spacing w:before="100" w:beforeAutospacing="1"/>
        <w:ind w:left="3538" w:firstLine="709"/>
        <w:rPr>
          <w:b/>
        </w:rPr>
      </w:pPr>
    </w:p>
    <w:p w:rsidR="00725B28" w:rsidRDefault="00725B28" w:rsidP="0024382A">
      <w:pPr>
        <w:spacing w:before="100" w:beforeAutospacing="1"/>
        <w:ind w:left="3538" w:firstLine="709"/>
        <w:rPr>
          <w:b/>
        </w:rPr>
      </w:pPr>
    </w:p>
    <w:p w:rsidR="00691402" w:rsidRDefault="00725B28" w:rsidP="00725B28">
      <w:pPr>
        <w:rPr>
          <w:b/>
          <w:sz w:val="32"/>
        </w:rPr>
      </w:pPr>
      <w:r>
        <w:rPr>
          <w:b/>
        </w:rPr>
        <w:t xml:space="preserve">                                            </w:t>
      </w:r>
      <w:r w:rsidR="00691402">
        <w:rPr>
          <w:b/>
          <w:sz w:val="32"/>
        </w:rPr>
        <w:t>Годовой календарный график прохождения программного материала по курсу</w:t>
      </w:r>
    </w:p>
    <w:p w:rsidR="00691402" w:rsidRDefault="00691402" w:rsidP="00691402">
      <w:pPr>
        <w:jc w:val="center"/>
        <w:rPr>
          <w:b/>
          <w:sz w:val="32"/>
        </w:rPr>
      </w:pPr>
      <w:r>
        <w:rPr>
          <w:b/>
          <w:sz w:val="32"/>
        </w:rPr>
        <w:t xml:space="preserve"> «Изобразительное искусство»</w:t>
      </w:r>
    </w:p>
    <w:p w:rsidR="00691402" w:rsidRDefault="00691402" w:rsidP="00691402">
      <w:pPr>
        <w:jc w:val="center"/>
        <w:rPr>
          <w:b/>
          <w:sz w:val="32"/>
        </w:rPr>
      </w:pPr>
      <w:r>
        <w:rPr>
          <w:b/>
          <w:sz w:val="32"/>
        </w:rPr>
        <w:t xml:space="preserve"> 1 класс</w:t>
      </w:r>
    </w:p>
    <w:p w:rsidR="00691402" w:rsidRDefault="00691402" w:rsidP="00691402">
      <w:pPr>
        <w:jc w:val="center"/>
        <w:rPr>
          <w:b/>
          <w:sz w:val="32"/>
        </w:rPr>
      </w:pPr>
      <w:r>
        <w:rPr>
          <w:b/>
          <w:sz w:val="32"/>
        </w:rPr>
        <w:t>Учитель: Семионова В.А.</w:t>
      </w:r>
    </w:p>
    <w:p w:rsidR="00691402" w:rsidRDefault="00691402" w:rsidP="00691402">
      <w:pPr>
        <w:jc w:val="center"/>
        <w:rPr>
          <w:b/>
          <w:sz w:val="32"/>
        </w:rPr>
      </w:pPr>
    </w:p>
    <w:p w:rsidR="00691402" w:rsidRDefault="00691402" w:rsidP="00691402">
      <w:pPr>
        <w:jc w:val="both"/>
        <w:rPr>
          <w:sz w:val="28"/>
        </w:rPr>
      </w:pPr>
      <w:r>
        <w:rPr>
          <w:sz w:val="28"/>
        </w:rPr>
        <w:t xml:space="preserve">       Всего 33 часа (1 час в неделю). Планирование составлено на основе программы Л.А. Неменской, рекомендованной МО РФ для начальных классов</w:t>
      </w:r>
    </w:p>
    <w:p w:rsidR="00691402" w:rsidRDefault="00691402" w:rsidP="00691402">
      <w:pPr>
        <w:jc w:val="center"/>
        <w:rPr>
          <w:sz w:val="28"/>
        </w:rPr>
      </w:pPr>
    </w:p>
    <w:p w:rsidR="00691402" w:rsidRDefault="00691402" w:rsidP="00691402">
      <w:pPr>
        <w:jc w:val="center"/>
        <w:rPr>
          <w:sz w:val="28"/>
        </w:rPr>
      </w:pPr>
    </w:p>
    <w:p w:rsidR="00691402" w:rsidRDefault="00691402" w:rsidP="00691402"/>
    <w:p w:rsidR="00691402" w:rsidRDefault="00691402" w:rsidP="00691402"/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6660"/>
        <w:gridCol w:w="1440"/>
        <w:gridCol w:w="1897"/>
      </w:tblGrid>
      <w:tr w:rsidR="00691402" w:rsidTr="00725B28">
        <w:trPr>
          <w:trHeight w:val="1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402" w:rsidRDefault="00691402" w:rsidP="00725B28">
            <w:r>
              <w:rPr>
                <w:b/>
                <w:sz w:val="28"/>
              </w:rPr>
              <w:t xml:space="preserve"> № п/п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402" w:rsidRDefault="00691402" w:rsidP="00725B28">
            <w:pPr>
              <w:jc w:val="center"/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402" w:rsidRDefault="00691402" w:rsidP="00725B2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691402" w:rsidRDefault="00691402" w:rsidP="00725B28">
            <w:pPr>
              <w:jc w:val="center"/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402" w:rsidRDefault="00691402" w:rsidP="00725B28">
            <w:r>
              <w:rPr>
                <w:b/>
                <w:sz w:val="28"/>
              </w:rPr>
              <w:t>Сроки прохождения</w:t>
            </w:r>
          </w:p>
        </w:tc>
      </w:tr>
      <w:tr w:rsidR="00691402" w:rsidTr="00725B28">
        <w:trPr>
          <w:trHeight w:val="1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402" w:rsidRDefault="00691402" w:rsidP="00725B28">
            <w:r>
              <w:rPr>
                <w:sz w:val="28"/>
              </w:rPr>
              <w:t>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402" w:rsidRDefault="00691402" w:rsidP="00725B28">
            <w:r>
              <w:rPr>
                <w:b/>
              </w:rPr>
              <w:t>Ты изображаешь. Знакомство с Мастером Изображения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402" w:rsidRDefault="00691402" w:rsidP="00725B28">
            <w:pPr>
              <w:jc w:val="center"/>
            </w:pPr>
            <w:r>
              <w:rPr>
                <w:sz w:val="28"/>
              </w:rPr>
              <w:t>9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402" w:rsidRDefault="00691402" w:rsidP="00725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1A06F7">
              <w:rPr>
                <w:sz w:val="28"/>
              </w:rPr>
              <w:t>3.09.-29.10</w:t>
            </w:r>
            <w:r>
              <w:rPr>
                <w:sz w:val="28"/>
              </w:rPr>
              <w:t>.</w:t>
            </w:r>
          </w:p>
          <w:p w:rsidR="00691402" w:rsidRDefault="001A06F7" w:rsidP="00725B28">
            <w:pPr>
              <w:jc w:val="center"/>
            </w:pPr>
            <w:r>
              <w:rPr>
                <w:sz w:val="28"/>
              </w:rPr>
              <w:t>2021</w:t>
            </w:r>
          </w:p>
        </w:tc>
      </w:tr>
      <w:tr w:rsidR="00691402" w:rsidTr="00725B28">
        <w:trPr>
          <w:trHeight w:val="1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402" w:rsidRDefault="00691402" w:rsidP="00725B28">
            <w:r>
              <w:rPr>
                <w:sz w:val="28"/>
              </w:rPr>
              <w:t>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402" w:rsidRDefault="00691402" w:rsidP="00725B28">
            <w:r>
              <w:rPr>
                <w:b/>
              </w:rPr>
              <w:t>Ты украшаешь. Знакомство с Мастером Украшения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402" w:rsidRDefault="00691402" w:rsidP="00725B28">
            <w:pPr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402" w:rsidRDefault="001A06F7" w:rsidP="00725B28">
            <w:pPr>
              <w:jc w:val="center"/>
            </w:pPr>
            <w:r>
              <w:rPr>
                <w:sz w:val="28"/>
              </w:rPr>
              <w:t>12.11.2021-14.01.2022</w:t>
            </w:r>
          </w:p>
        </w:tc>
      </w:tr>
      <w:tr w:rsidR="00691402" w:rsidTr="00725B28">
        <w:trPr>
          <w:trHeight w:val="1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402" w:rsidRDefault="00691402" w:rsidP="00725B28">
            <w:r>
              <w:rPr>
                <w:sz w:val="28"/>
              </w:rPr>
              <w:t>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402" w:rsidRDefault="00691402" w:rsidP="00725B28">
            <w:r>
              <w:rPr>
                <w:b/>
              </w:rPr>
              <w:t>Ты строишь. Знакомство с Мастером Постройки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402" w:rsidRDefault="00691402" w:rsidP="00725B28">
            <w:pPr>
              <w:jc w:val="center"/>
            </w:pPr>
            <w:r>
              <w:rPr>
                <w:sz w:val="28"/>
              </w:rPr>
              <w:t>11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402" w:rsidRDefault="005B2F9B" w:rsidP="00725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A06F7">
              <w:rPr>
                <w:sz w:val="28"/>
              </w:rPr>
              <w:t>1.01.-15</w:t>
            </w:r>
            <w:r w:rsidR="00691402">
              <w:rPr>
                <w:sz w:val="28"/>
              </w:rPr>
              <w:t>.04</w:t>
            </w:r>
          </w:p>
          <w:p w:rsidR="00691402" w:rsidRDefault="001A06F7" w:rsidP="00725B28">
            <w:pPr>
              <w:jc w:val="center"/>
            </w:pPr>
            <w:r>
              <w:rPr>
                <w:sz w:val="28"/>
              </w:rPr>
              <w:t>2022</w:t>
            </w:r>
          </w:p>
        </w:tc>
      </w:tr>
      <w:tr w:rsidR="00691402" w:rsidTr="00725B28">
        <w:trPr>
          <w:trHeight w:val="1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402" w:rsidRDefault="00691402" w:rsidP="00725B28">
            <w:r>
              <w:rPr>
                <w:sz w:val="28"/>
              </w:rPr>
              <w:t>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402" w:rsidRDefault="00691402" w:rsidP="00725B28">
            <w:r>
              <w:rPr>
                <w:b/>
              </w:rPr>
              <w:t>Изображение, Украшение и Постройка всегда помогают друг другу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402" w:rsidRDefault="00691402" w:rsidP="00725B28">
            <w:pPr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402" w:rsidRDefault="001A06F7" w:rsidP="00725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22.04-20</w:t>
            </w:r>
            <w:r w:rsidR="00691402">
              <w:rPr>
                <w:sz w:val="28"/>
              </w:rPr>
              <w:t>.05.</w:t>
            </w:r>
          </w:p>
          <w:p w:rsidR="00691402" w:rsidRDefault="001A06F7" w:rsidP="00725B28">
            <w:pPr>
              <w:jc w:val="center"/>
            </w:pPr>
            <w:r>
              <w:rPr>
                <w:sz w:val="28"/>
              </w:rPr>
              <w:t>2022</w:t>
            </w:r>
          </w:p>
        </w:tc>
      </w:tr>
    </w:tbl>
    <w:p w:rsidR="00691402" w:rsidRDefault="00691402" w:rsidP="00691402">
      <w:pPr>
        <w:tabs>
          <w:tab w:val="left" w:pos="6705"/>
        </w:tabs>
      </w:pPr>
      <w:r>
        <w:tab/>
        <w:t xml:space="preserve">                                                                33</w:t>
      </w:r>
    </w:p>
    <w:p w:rsidR="00691402" w:rsidRDefault="00691402" w:rsidP="00691402"/>
    <w:p w:rsidR="00691402" w:rsidRDefault="00691402" w:rsidP="00F86CF9">
      <w:pPr>
        <w:jc w:val="center"/>
        <w:rPr>
          <w:sz w:val="32"/>
        </w:rPr>
      </w:pPr>
    </w:p>
    <w:p w:rsidR="00815CD3" w:rsidRDefault="00815CD3" w:rsidP="00F86CF9">
      <w:pPr>
        <w:jc w:val="center"/>
        <w:rPr>
          <w:sz w:val="32"/>
        </w:rPr>
      </w:pPr>
    </w:p>
    <w:p w:rsidR="00815CD3" w:rsidRDefault="00815CD3" w:rsidP="00F86CF9">
      <w:pPr>
        <w:jc w:val="center"/>
        <w:rPr>
          <w:sz w:val="32"/>
        </w:rPr>
      </w:pPr>
    </w:p>
    <w:p w:rsidR="00815CD3" w:rsidRDefault="00815CD3" w:rsidP="00F86CF9">
      <w:pPr>
        <w:jc w:val="center"/>
        <w:rPr>
          <w:sz w:val="32"/>
        </w:rPr>
      </w:pPr>
    </w:p>
    <w:p w:rsidR="00815CD3" w:rsidRDefault="00815CD3" w:rsidP="00F86CF9">
      <w:pPr>
        <w:jc w:val="center"/>
        <w:rPr>
          <w:sz w:val="32"/>
        </w:rPr>
      </w:pPr>
    </w:p>
    <w:p w:rsidR="00815CD3" w:rsidRDefault="00815CD3" w:rsidP="00F86CF9">
      <w:pPr>
        <w:jc w:val="center"/>
        <w:rPr>
          <w:sz w:val="32"/>
        </w:rPr>
      </w:pPr>
    </w:p>
    <w:p w:rsidR="00815CD3" w:rsidRDefault="00815CD3" w:rsidP="00F86CF9">
      <w:pPr>
        <w:jc w:val="center"/>
        <w:rPr>
          <w:b/>
        </w:rPr>
      </w:pPr>
    </w:p>
    <w:p w:rsidR="00815CD3" w:rsidRPr="00465667" w:rsidRDefault="00815CD3" w:rsidP="00F86CF9">
      <w:pPr>
        <w:jc w:val="center"/>
        <w:rPr>
          <w:b/>
        </w:rPr>
      </w:pPr>
      <w:r w:rsidRPr="00465667">
        <w:rPr>
          <w:b/>
        </w:rPr>
        <w:t xml:space="preserve">Календарно-тематическое планирование по  предмету   </w:t>
      </w:r>
      <w:r w:rsidRPr="00465667">
        <w:rPr>
          <w:b/>
          <w:u w:val="single"/>
        </w:rPr>
        <w:t>изобразительное искусство</w:t>
      </w:r>
    </w:p>
    <w:p w:rsidR="00815CD3" w:rsidRPr="00465667" w:rsidRDefault="00815CD3" w:rsidP="00F86CF9">
      <w:pPr>
        <w:jc w:val="center"/>
        <w:rPr>
          <w:b/>
        </w:rPr>
      </w:pPr>
    </w:p>
    <w:tbl>
      <w:tblPr>
        <w:tblW w:w="15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851"/>
        <w:gridCol w:w="2834"/>
        <w:gridCol w:w="850"/>
        <w:gridCol w:w="7510"/>
        <w:gridCol w:w="1700"/>
        <w:gridCol w:w="1756"/>
      </w:tblGrid>
      <w:tr w:rsidR="00815CD3" w:rsidRPr="00465667" w:rsidTr="00F06CF2">
        <w:trPr>
          <w:trHeight w:val="915"/>
        </w:trPr>
        <w:tc>
          <w:tcPr>
            <w:tcW w:w="851" w:type="dxa"/>
            <w:gridSpan w:val="2"/>
          </w:tcPr>
          <w:p w:rsidR="00815CD3" w:rsidRPr="00465667" w:rsidRDefault="00815CD3" w:rsidP="00F86CF9">
            <w:pPr>
              <w:jc w:val="center"/>
              <w:rPr>
                <w:b/>
              </w:rPr>
            </w:pPr>
            <w:r w:rsidRPr="00465667">
              <w:rPr>
                <w:b/>
              </w:rPr>
              <w:t>№</w:t>
            </w:r>
          </w:p>
          <w:p w:rsidR="00815CD3" w:rsidRPr="00465667" w:rsidRDefault="00815CD3" w:rsidP="00F86CF9">
            <w:pPr>
              <w:jc w:val="center"/>
              <w:rPr>
                <w:b/>
              </w:rPr>
            </w:pPr>
            <w:r w:rsidRPr="00465667">
              <w:rPr>
                <w:b/>
              </w:rPr>
              <w:t>урока</w:t>
            </w:r>
          </w:p>
        </w:tc>
        <w:tc>
          <w:tcPr>
            <w:tcW w:w="2835" w:type="dxa"/>
          </w:tcPr>
          <w:p w:rsidR="00815CD3" w:rsidRPr="00465667" w:rsidRDefault="00815CD3" w:rsidP="00F86CF9">
            <w:pPr>
              <w:jc w:val="center"/>
              <w:rPr>
                <w:b/>
              </w:rPr>
            </w:pPr>
            <w:r w:rsidRPr="00465667">
              <w:rPr>
                <w:b/>
              </w:rPr>
              <w:t>Тема урока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jc w:val="center"/>
              <w:rPr>
                <w:b/>
              </w:rPr>
            </w:pPr>
            <w:r w:rsidRPr="00465667">
              <w:rPr>
                <w:b/>
              </w:rPr>
              <w:t>Кол-во</w:t>
            </w:r>
          </w:p>
          <w:p w:rsidR="00815CD3" w:rsidRPr="00465667" w:rsidRDefault="00815CD3" w:rsidP="00F86CF9">
            <w:pPr>
              <w:jc w:val="center"/>
              <w:rPr>
                <w:b/>
              </w:rPr>
            </w:pPr>
            <w:r w:rsidRPr="00465667">
              <w:rPr>
                <w:b/>
              </w:rPr>
              <w:t>часов</w:t>
            </w:r>
          </w:p>
        </w:tc>
        <w:tc>
          <w:tcPr>
            <w:tcW w:w="7513" w:type="dxa"/>
          </w:tcPr>
          <w:p w:rsidR="00815CD3" w:rsidRPr="00465667" w:rsidRDefault="00815CD3" w:rsidP="00F86CF9">
            <w:pPr>
              <w:jc w:val="center"/>
              <w:rPr>
                <w:b/>
              </w:rPr>
            </w:pPr>
            <w:r w:rsidRPr="00465667">
              <w:rPr>
                <w:b/>
              </w:rPr>
              <w:t xml:space="preserve">Характеристика деятельности </w:t>
            </w:r>
          </w:p>
          <w:p w:rsidR="00815CD3" w:rsidRPr="00465667" w:rsidRDefault="00815CD3" w:rsidP="00F86CF9">
            <w:pPr>
              <w:jc w:val="center"/>
              <w:rPr>
                <w:b/>
              </w:rPr>
            </w:pPr>
            <w:r w:rsidRPr="00465667">
              <w:rPr>
                <w:b/>
              </w:rPr>
              <w:t>(ФГОС)</w:t>
            </w:r>
          </w:p>
          <w:p w:rsidR="00815CD3" w:rsidRPr="00465667" w:rsidRDefault="00815CD3" w:rsidP="00F86CF9">
            <w:pPr>
              <w:jc w:val="center"/>
              <w:rPr>
                <w:b/>
              </w:rPr>
            </w:pPr>
            <w:r w:rsidRPr="00465667">
              <w:rPr>
                <w:b/>
              </w:rPr>
              <w:t>Планируемые результаты (ГОС)</w:t>
            </w:r>
          </w:p>
        </w:tc>
        <w:tc>
          <w:tcPr>
            <w:tcW w:w="1701" w:type="dxa"/>
          </w:tcPr>
          <w:p w:rsidR="00815CD3" w:rsidRPr="00465667" w:rsidRDefault="00815CD3" w:rsidP="00F86CF9">
            <w:pPr>
              <w:jc w:val="center"/>
              <w:rPr>
                <w:b/>
              </w:rPr>
            </w:pPr>
            <w:r w:rsidRPr="00465667">
              <w:rPr>
                <w:b/>
              </w:rPr>
              <w:t>Дата проведения</w:t>
            </w:r>
          </w:p>
          <w:p w:rsidR="00815CD3" w:rsidRPr="00465667" w:rsidRDefault="00815CD3" w:rsidP="00F06CF2">
            <w:pPr>
              <w:rPr>
                <w:b/>
              </w:rPr>
            </w:pPr>
          </w:p>
        </w:tc>
        <w:tc>
          <w:tcPr>
            <w:tcW w:w="1757" w:type="dxa"/>
          </w:tcPr>
          <w:p w:rsidR="00815CD3" w:rsidRPr="00465667" w:rsidRDefault="00815CD3" w:rsidP="00F86CF9">
            <w:pPr>
              <w:rPr>
                <w:b/>
              </w:rPr>
            </w:pPr>
            <w:r w:rsidRPr="00465667">
              <w:rPr>
                <w:b/>
              </w:rPr>
              <w:t>Коррек</w:t>
            </w:r>
          </w:p>
          <w:p w:rsidR="00815CD3" w:rsidRPr="00465667" w:rsidRDefault="00815CD3" w:rsidP="00F86CF9">
            <w:pPr>
              <w:rPr>
                <w:b/>
              </w:rPr>
            </w:pPr>
            <w:r w:rsidRPr="00465667">
              <w:rPr>
                <w:b/>
              </w:rPr>
              <w:t>тировка</w:t>
            </w:r>
          </w:p>
        </w:tc>
      </w:tr>
      <w:tr w:rsidR="00815CD3" w:rsidRPr="00465667" w:rsidTr="00DE539B">
        <w:tc>
          <w:tcPr>
            <w:tcW w:w="15507" w:type="dxa"/>
            <w:gridSpan w:val="7"/>
          </w:tcPr>
          <w:p w:rsidR="00815CD3" w:rsidRDefault="00815CD3" w:rsidP="00F86CF9">
            <w:pPr>
              <w:jc w:val="center"/>
              <w:rPr>
                <w:b/>
              </w:rPr>
            </w:pPr>
          </w:p>
          <w:p w:rsidR="00815CD3" w:rsidRPr="00465667" w:rsidRDefault="00815CD3" w:rsidP="00F86CF9">
            <w:pPr>
              <w:jc w:val="center"/>
              <w:rPr>
                <w:b/>
              </w:rPr>
            </w:pPr>
            <w:r w:rsidRPr="00465667">
              <w:rPr>
                <w:b/>
              </w:rPr>
              <w:t>Ты изображаешь. Зна</w:t>
            </w:r>
            <w:r>
              <w:rPr>
                <w:b/>
              </w:rPr>
              <w:t>комство с Мастером Изображения (9 часов)</w:t>
            </w:r>
          </w:p>
          <w:p w:rsidR="00815CD3" w:rsidRPr="00465667" w:rsidRDefault="00815CD3" w:rsidP="00604BB0"/>
        </w:tc>
      </w:tr>
      <w:tr w:rsidR="00815CD3" w:rsidRPr="00465667" w:rsidTr="00DE539B">
        <w:tc>
          <w:tcPr>
            <w:tcW w:w="851" w:type="dxa"/>
            <w:gridSpan w:val="2"/>
          </w:tcPr>
          <w:p w:rsidR="00815CD3" w:rsidRPr="00465667" w:rsidRDefault="00815CD3" w:rsidP="00F86CF9">
            <w:pPr>
              <w:jc w:val="center"/>
            </w:pPr>
          </w:p>
          <w:p w:rsidR="00815CD3" w:rsidRPr="00465667" w:rsidRDefault="00815CD3" w:rsidP="00F86CF9">
            <w:pPr>
              <w:jc w:val="center"/>
            </w:pPr>
            <w:r w:rsidRPr="00465667">
              <w:t>1</w:t>
            </w:r>
          </w:p>
        </w:tc>
        <w:tc>
          <w:tcPr>
            <w:tcW w:w="2835" w:type="dxa"/>
          </w:tcPr>
          <w:p w:rsidR="00815CD3" w:rsidRPr="00465667" w:rsidRDefault="00815CD3" w:rsidP="00F86CF9">
            <w:pPr>
              <w:rPr>
                <w:b/>
              </w:rPr>
            </w:pPr>
          </w:p>
          <w:p w:rsidR="00815CD3" w:rsidRDefault="00815CD3" w:rsidP="00F86CF9">
            <w:r w:rsidRPr="00465667">
              <w:t>Изображения всюду вокруг нас</w:t>
            </w:r>
          </w:p>
          <w:p w:rsidR="00815CD3" w:rsidRPr="00465667" w:rsidRDefault="00815CD3" w:rsidP="00F86CF9">
            <w:r>
              <w:t>(Урок-путешествие)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1</w:t>
            </w:r>
          </w:p>
        </w:tc>
        <w:tc>
          <w:tcPr>
            <w:tcW w:w="7513" w:type="dxa"/>
          </w:tcPr>
          <w:p w:rsidR="00815CD3" w:rsidRDefault="00815CD3" w:rsidP="00F86CF9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Находить</w:t>
            </w:r>
            <w:r w:rsidRPr="00465667">
              <w:rPr>
                <w:sz w:val="24"/>
              </w:rPr>
              <w:t xml:space="preserve"> в окружающей действительности изображения, сделанные художниками.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Рассуждать</w:t>
            </w:r>
            <w:r w:rsidRPr="00465667">
              <w:rPr>
                <w:sz w:val="24"/>
              </w:rPr>
              <w:t xml:space="preserve"> о содержании рисунков, сделанных детьми.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Рассматривать</w:t>
            </w:r>
            <w:r w:rsidRPr="00465667">
              <w:rPr>
                <w:sz w:val="24"/>
              </w:rPr>
              <w:t xml:space="preserve"> иллюстрации (рисунки) в детских книгах.</w:t>
            </w:r>
          </w:p>
          <w:p w:rsidR="00815CD3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Придумыватьи изображать</w:t>
            </w:r>
            <w:r w:rsidRPr="00465667">
              <w:rPr>
                <w:sz w:val="24"/>
              </w:rPr>
              <w:t xml:space="preserve"> то, что каждый хочет, умеет, любит. 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815CD3" w:rsidRPr="00E30F1E" w:rsidRDefault="00815CD3" w:rsidP="00F86CF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493CA1">
              <w:rPr>
                <w:rFonts w:ascii="Times New Roman" w:hAnsi="Times New Roman"/>
                <w:sz w:val="24"/>
                <w:szCs w:val="24"/>
              </w:rPr>
              <w:t>3</w:t>
            </w:r>
            <w:r w:rsidRPr="00E30F1E">
              <w:rPr>
                <w:rFonts w:ascii="Times New Roman" w:hAnsi="Times New Roman"/>
                <w:sz w:val="24"/>
                <w:szCs w:val="24"/>
              </w:rPr>
              <w:t>.</w:t>
            </w:r>
            <w:r w:rsidRPr="00E30F1E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c>
          <w:tcPr>
            <w:tcW w:w="851" w:type="dxa"/>
            <w:gridSpan w:val="2"/>
          </w:tcPr>
          <w:p w:rsidR="00815CD3" w:rsidRPr="00465667" w:rsidRDefault="00815CD3" w:rsidP="00F86CF9">
            <w:pPr>
              <w:jc w:val="center"/>
            </w:pPr>
            <w:r w:rsidRPr="00465667">
              <w:t>2</w:t>
            </w:r>
          </w:p>
        </w:tc>
        <w:tc>
          <w:tcPr>
            <w:tcW w:w="2835" w:type="dxa"/>
          </w:tcPr>
          <w:p w:rsidR="00815CD3" w:rsidRDefault="00815CD3" w:rsidP="00F86CF9">
            <w:r w:rsidRPr="00465667">
              <w:t xml:space="preserve">Мастер Изображения учит видеть. </w:t>
            </w:r>
          </w:p>
          <w:p w:rsidR="00815CD3" w:rsidRPr="00465667" w:rsidRDefault="00815CD3" w:rsidP="00F86CF9">
            <w:r>
              <w:t>(Урок-игра)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1</w:t>
            </w:r>
          </w:p>
        </w:tc>
        <w:tc>
          <w:tcPr>
            <w:tcW w:w="7513" w:type="dxa"/>
          </w:tcPr>
          <w:p w:rsidR="00815CD3" w:rsidRDefault="00815CD3" w:rsidP="00F86CF9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Находить</w:t>
            </w:r>
            <w:r w:rsidRPr="00465667">
              <w:rPr>
                <w:sz w:val="24"/>
              </w:rPr>
              <w:t xml:space="preserve">, </w:t>
            </w:r>
            <w:r w:rsidRPr="00465667">
              <w:rPr>
                <w:b/>
                <w:sz w:val="24"/>
              </w:rPr>
              <w:t>рассматривать</w:t>
            </w:r>
            <w:r w:rsidRPr="00465667">
              <w:rPr>
                <w:sz w:val="24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 w:rsidRPr="00465667">
              <w:rPr>
                <w:b/>
                <w:sz w:val="24"/>
              </w:rPr>
              <w:t>рассуждать</w:t>
            </w:r>
            <w:r w:rsidRPr="00465667">
              <w:rPr>
                <w:sz w:val="24"/>
              </w:rPr>
              <w:t xml:space="preserve"> об увиденном (объяснять увиденное).</w:t>
            </w:r>
          </w:p>
          <w:p w:rsidR="00815CD3" w:rsidRPr="00465667" w:rsidRDefault="00815CD3" w:rsidP="00691402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815CD3" w:rsidRPr="00465667" w:rsidRDefault="00815CD3" w:rsidP="00F86CF9">
            <w:r w:rsidRPr="00465667">
              <w:t>1</w:t>
            </w:r>
            <w:r w:rsidR="00493CA1">
              <w:t>0</w:t>
            </w:r>
            <w:r w:rsidRPr="00465667">
              <w:t>.09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c>
          <w:tcPr>
            <w:tcW w:w="851" w:type="dxa"/>
            <w:gridSpan w:val="2"/>
          </w:tcPr>
          <w:p w:rsidR="00815CD3" w:rsidRPr="00465667" w:rsidRDefault="00815CD3" w:rsidP="00F86CF9">
            <w:pPr>
              <w:jc w:val="center"/>
            </w:pPr>
            <w:r w:rsidRPr="00465667">
              <w:t>3</w:t>
            </w:r>
          </w:p>
        </w:tc>
        <w:tc>
          <w:tcPr>
            <w:tcW w:w="2835" w:type="dxa"/>
          </w:tcPr>
          <w:p w:rsidR="00815CD3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sz w:val="24"/>
              </w:rPr>
              <w:t>Изображать можно пятном.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(урок-практикум)</w:t>
            </w:r>
          </w:p>
          <w:p w:rsidR="00815CD3" w:rsidRPr="00465667" w:rsidRDefault="00815CD3" w:rsidP="00F86CF9">
            <w:pPr>
              <w:pStyle w:val="a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1</w:t>
            </w:r>
          </w:p>
        </w:tc>
        <w:tc>
          <w:tcPr>
            <w:tcW w:w="7513" w:type="dxa"/>
          </w:tcPr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Использовать</w:t>
            </w:r>
            <w:r w:rsidRPr="00465667">
              <w:rPr>
                <w:sz w:val="24"/>
              </w:rPr>
              <w:t xml:space="preserve"> пятно как основу изобразительного образа на плоскости.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Соотносить</w:t>
            </w:r>
            <w:r w:rsidRPr="00465667">
              <w:rPr>
                <w:sz w:val="24"/>
              </w:rPr>
              <w:t xml:space="preserve"> форму пятна с опытом зрительных впечатлений.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Видеть</w:t>
            </w:r>
            <w:r w:rsidRPr="00465667">
              <w:rPr>
                <w:sz w:val="24"/>
              </w:rPr>
              <w:t xml:space="preserve"> зрительную метафору —</w:t>
            </w:r>
            <w:r w:rsidRPr="00465667">
              <w:rPr>
                <w:b/>
                <w:sz w:val="24"/>
              </w:rPr>
              <w:t>находить</w:t>
            </w:r>
            <w:r w:rsidRPr="00465667">
              <w:rPr>
                <w:sz w:val="24"/>
              </w:rPr>
              <w:t xml:space="preserve"> потенциальный образ в случайной форме силуэтного пятна и </w:t>
            </w:r>
            <w:r w:rsidRPr="00465667">
              <w:rPr>
                <w:b/>
                <w:sz w:val="24"/>
              </w:rPr>
              <w:t>проявлять</w:t>
            </w:r>
            <w:r w:rsidRPr="00465667">
              <w:rPr>
                <w:sz w:val="24"/>
              </w:rPr>
              <w:t xml:space="preserve"> его путем дорисовки.</w:t>
            </w:r>
          </w:p>
          <w:p w:rsidR="00815CD3" w:rsidRPr="00465667" w:rsidRDefault="00815CD3" w:rsidP="00691402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815CD3" w:rsidRPr="00465667" w:rsidRDefault="00493CA1" w:rsidP="00F86CF9">
            <w:r>
              <w:t>17</w:t>
            </w:r>
            <w:r w:rsidR="00815CD3" w:rsidRPr="00465667">
              <w:t>.09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rPr>
          <w:trHeight w:val="1215"/>
        </w:trPr>
        <w:tc>
          <w:tcPr>
            <w:tcW w:w="851" w:type="dxa"/>
            <w:gridSpan w:val="2"/>
          </w:tcPr>
          <w:p w:rsidR="00815CD3" w:rsidRPr="00465667" w:rsidRDefault="00815CD3" w:rsidP="00F86CF9">
            <w:pPr>
              <w:jc w:val="center"/>
            </w:pPr>
            <w:r w:rsidRPr="00465667">
              <w:lastRenderedPageBreak/>
              <w:t>4</w:t>
            </w:r>
          </w:p>
        </w:tc>
        <w:tc>
          <w:tcPr>
            <w:tcW w:w="2835" w:type="dxa"/>
          </w:tcPr>
          <w:p w:rsidR="00815CD3" w:rsidRPr="00465667" w:rsidRDefault="00815CD3" w:rsidP="00F86CF9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465667">
              <w:rPr>
                <w:sz w:val="24"/>
              </w:rPr>
              <w:t xml:space="preserve">Изображать можно в объеме.  </w:t>
            </w:r>
          </w:p>
          <w:p w:rsidR="00815CD3" w:rsidRPr="00465667" w:rsidRDefault="00815CD3" w:rsidP="00F86CF9">
            <w:r>
              <w:t>(Урок-путешествие)</w:t>
            </w:r>
          </w:p>
          <w:p w:rsidR="00815CD3" w:rsidRPr="00465667" w:rsidRDefault="00815CD3" w:rsidP="00F86CF9"/>
          <w:p w:rsidR="00815CD3" w:rsidRPr="00465667" w:rsidRDefault="00815CD3" w:rsidP="00F86CF9"/>
          <w:p w:rsidR="00815CD3" w:rsidRPr="00465667" w:rsidRDefault="00815CD3" w:rsidP="00F86CF9"/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1</w:t>
            </w:r>
          </w:p>
        </w:tc>
        <w:tc>
          <w:tcPr>
            <w:tcW w:w="7513" w:type="dxa"/>
          </w:tcPr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Находить</w:t>
            </w:r>
            <w:r w:rsidRPr="00465667">
              <w:rPr>
                <w:sz w:val="24"/>
              </w:rPr>
              <w:t xml:space="preserve"> выразительные, образные объемы в природе (облака, камни, коряги, плоды и т. д.).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Овладевать</w:t>
            </w:r>
            <w:r w:rsidRPr="00465667">
              <w:rPr>
                <w:sz w:val="24"/>
              </w:rPr>
              <w:t xml:space="preserve"> первичными навыками изображения в объеме.</w:t>
            </w:r>
          </w:p>
          <w:p w:rsidR="00815CD3" w:rsidRDefault="00815CD3" w:rsidP="00F86CF9">
            <w:r w:rsidRPr="00465667">
              <w:rPr>
                <w:b/>
              </w:rPr>
              <w:t>Изображать</w:t>
            </w:r>
            <w:r w:rsidRPr="00465667">
              <w:t xml:space="preserve"> в объеме птиц, зверей способами вытягивания и вдавливания (работа с пластилином).</w:t>
            </w:r>
          </w:p>
          <w:p w:rsidR="00815CD3" w:rsidRPr="00465667" w:rsidRDefault="00815CD3" w:rsidP="00F86CF9"/>
        </w:tc>
        <w:tc>
          <w:tcPr>
            <w:tcW w:w="1701" w:type="dxa"/>
          </w:tcPr>
          <w:p w:rsidR="00815CD3" w:rsidRPr="00465667" w:rsidRDefault="00493CA1" w:rsidP="00F86CF9">
            <w:r>
              <w:t>24</w:t>
            </w:r>
            <w:r w:rsidR="00815CD3" w:rsidRPr="00465667">
              <w:t>.09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c>
          <w:tcPr>
            <w:tcW w:w="851" w:type="dxa"/>
            <w:gridSpan w:val="2"/>
          </w:tcPr>
          <w:p w:rsidR="00815CD3" w:rsidRPr="00465667" w:rsidRDefault="00815CD3" w:rsidP="00F86CF9">
            <w:pPr>
              <w:jc w:val="center"/>
            </w:pPr>
          </w:p>
          <w:p w:rsidR="00815CD3" w:rsidRPr="00465667" w:rsidRDefault="00815CD3" w:rsidP="00F86CF9">
            <w:pPr>
              <w:jc w:val="center"/>
            </w:pPr>
            <w:r w:rsidRPr="00465667">
              <w:t>5</w:t>
            </w:r>
          </w:p>
        </w:tc>
        <w:tc>
          <w:tcPr>
            <w:tcW w:w="2835" w:type="dxa"/>
          </w:tcPr>
          <w:p w:rsidR="00815CD3" w:rsidRPr="00465667" w:rsidRDefault="00815CD3" w:rsidP="00F86CF9"/>
          <w:p w:rsidR="00815CD3" w:rsidRDefault="00815CD3" w:rsidP="00F86CF9">
            <w:r w:rsidRPr="00465667">
              <w:t>Изображать можно линией</w:t>
            </w:r>
          </w:p>
          <w:p w:rsidR="00815CD3" w:rsidRPr="00465667" w:rsidRDefault="00815CD3" w:rsidP="00F86CF9">
            <w:r>
              <w:t>(Урок-игра)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1</w:t>
            </w:r>
          </w:p>
        </w:tc>
        <w:tc>
          <w:tcPr>
            <w:tcW w:w="7513" w:type="dxa"/>
          </w:tcPr>
          <w:p w:rsidR="00815CD3" w:rsidRDefault="00815CD3" w:rsidP="00F86CF9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Овладевать</w:t>
            </w:r>
            <w:r w:rsidRPr="00465667">
              <w:rPr>
                <w:sz w:val="24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гелевая ручка).</w:t>
            </w:r>
          </w:p>
          <w:p w:rsidR="00815CD3" w:rsidRPr="00465667" w:rsidRDefault="00815CD3" w:rsidP="00691402"/>
        </w:tc>
        <w:tc>
          <w:tcPr>
            <w:tcW w:w="1701" w:type="dxa"/>
          </w:tcPr>
          <w:p w:rsidR="00815CD3" w:rsidRPr="00E30F1E" w:rsidRDefault="00815CD3" w:rsidP="00F86CF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0F1E">
              <w:rPr>
                <w:rFonts w:ascii="Times New Roman" w:hAnsi="Times New Roman"/>
                <w:sz w:val="24"/>
                <w:szCs w:val="24"/>
              </w:rPr>
              <w:t>0</w:t>
            </w:r>
            <w:r w:rsidR="00493CA1">
              <w:rPr>
                <w:rFonts w:ascii="Times New Roman" w:hAnsi="Times New Roman"/>
                <w:sz w:val="24"/>
                <w:szCs w:val="24"/>
              </w:rPr>
              <w:t>1</w:t>
            </w:r>
            <w:r w:rsidRPr="00E30F1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c>
          <w:tcPr>
            <w:tcW w:w="851" w:type="dxa"/>
            <w:gridSpan w:val="2"/>
          </w:tcPr>
          <w:p w:rsidR="00815CD3" w:rsidRPr="00465667" w:rsidRDefault="00815CD3" w:rsidP="00F86CF9">
            <w:pPr>
              <w:jc w:val="center"/>
            </w:pPr>
            <w:r w:rsidRPr="00465667">
              <w:t>6</w:t>
            </w:r>
          </w:p>
        </w:tc>
        <w:tc>
          <w:tcPr>
            <w:tcW w:w="2835" w:type="dxa"/>
          </w:tcPr>
          <w:p w:rsidR="00815CD3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sz w:val="24"/>
              </w:rPr>
              <w:t xml:space="preserve">Разноцветные краски. 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(Урок-путешествие)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1</w:t>
            </w:r>
          </w:p>
        </w:tc>
        <w:tc>
          <w:tcPr>
            <w:tcW w:w="7513" w:type="dxa"/>
          </w:tcPr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Овладевать</w:t>
            </w:r>
            <w:r w:rsidRPr="00465667">
              <w:rPr>
                <w:sz w:val="24"/>
              </w:rPr>
              <w:t xml:space="preserve"> первичными навыками работы гуашью. 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Соотносить</w:t>
            </w:r>
            <w:r w:rsidRPr="00465667">
              <w:rPr>
                <w:sz w:val="24"/>
              </w:rPr>
              <w:t xml:space="preserve"> цвет с вызываемыми им предметными ассоциациями (что бывает красным, желтым и т.</w:t>
            </w:r>
            <w:r w:rsidRPr="00465667">
              <w:rPr>
                <w:sz w:val="24"/>
                <w:lang w:val="en-US"/>
              </w:rPr>
              <w:t> </w:t>
            </w:r>
            <w:r w:rsidRPr="00465667">
              <w:rPr>
                <w:sz w:val="24"/>
              </w:rPr>
              <w:t>д.), приводить примеры.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815CD3" w:rsidRPr="00465667" w:rsidRDefault="00493CA1" w:rsidP="00F86CF9">
            <w:r>
              <w:t>08</w:t>
            </w:r>
            <w:r w:rsidR="00815CD3" w:rsidRPr="00465667">
              <w:t>.10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c>
          <w:tcPr>
            <w:tcW w:w="851" w:type="dxa"/>
            <w:gridSpan w:val="2"/>
          </w:tcPr>
          <w:p w:rsidR="00815CD3" w:rsidRPr="00465667" w:rsidRDefault="00815CD3" w:rsidP="00F86CF9">
            <w:pPr>
              <w:jc w:val="center"/>
            </w:pPr>
            <w:r w:rsidRPr="00465667">
              <w:t>7</w:t>
            </w:r>
          </w:p>
        </w:tc>
        <w:tc>
          <w:tcPr>
            <w:tcW w:w="2835" w:type="dxa"/>
          </w:tcPr>
          <w:p w:rsidR="00815CD3" w:rsidRDefault="00815CD3" w:rsidP="00F86CF9">
            <w:r w:rsidRPr="00465667">
              <w:t>Изображать можно и то, что невидимо (настроение). Изобразить радость.</w:t>
            </w:r>
          </w:p>
          <w:p w:rsidR="00815CD3" w:rsidRPr="00465667" w:rsidRDefault="00815CD3" w:rsidP="00F86CF9">
            <w:r>
              <w:t>(Урок-игра)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1</w:t>
            </w:r>
          </w:p>
        </w:tc>
        <w:tc>
          <w:tcPr>
            <w:tcW w:w="7513" w:type="dxa"/>
            <w:vMerge w:val="restart"/>
          </w:tcPr>
          <w:p w:rsidR="00815CD3" w:rsidRDefault="00815CD3" w:rsidP="00F86CF9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Соотносить</w:t>
            </w:r>
            <w:r w:rsidRPr="00465667">
              <w:rPr>
                <w:sz w:val="24"/>
              </w:rPr>
              <w:t xml:space="preserve"> восприятие цвета со своими чувствами и эмоциями. 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Осознавать</w:t>
            </w:r>
            <w:r w:rsidRPr="00465667">
              <w:rPr>
                <w:sz w:val="24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465667">
              <w:rPr>
                <w:b/>
                <w:sz w:val="24"/>
              </w:rPr>
              <w:t>Изображать</w:t>
            </w:r>
            <w:r w:rsidRPr="00465667">
              <w:rPr>
                <w:sz w:val="24"/>
              </w:rPr>
              <w:t xml:space="preserve"> радость или грусть (работа гуашью).</w:t>
            </w:r>
          </w:p>
        </w:tc>
        <w:tc>
          <w:tcPr>
            <w:tcW w:w="1701" w:type="dxa"/>
          </w:tcPr>
          <w:p w:rsidR="00815CD3" w:rsidRPr="00465667" w:rsidRDefault="00493CA1" w:rsidP="00F86CF9">
            <w:r>
              <w:t>15</w:t>
            </w:r>
            <w:r w:rsidR="00815CD3">
              <w:t>.10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c>
          <w:tcPr>
            <w:tcW w:w="851" w:type="dxa"/>
            <w:gridSpan w:val="2"/>
          </w:tcPr>
          <w:p w:rsidR="00815CD3" w:rsidRPr="00465667" w:rsidRDefault="00815CD3" w:rsidP="00F86CF9">
            <w:pPr>
              <w:jc w:val="center"/>
            </w:pPr>
            <w:r w:rsidRPr="00465667">
              <w:t>8</w:t>
            </w:r>
          </w:p>
        </w:tc>
        <w:tc>
          <w:tcPr>
            <w:tcW w:w="2835" w:type="dxa"/>
          </w:tcPr>
          <w:p w:rsidR="00815CD3" w:rsidRDefault="00815CD3" w:rsidP="00F86CF9">
            <w:r w:rsidRPr="00465667">
              <w:t>Изображать можно и то, что невидимо (настроение). Изобразить грусть.</w:t>
            </w:r>
          </w:p>
          <w:p w:rsidR="00815CD3" w:rsidRPr="00465667" w:rsidRDefault="00815CD3" w:rsidP="00F86CF9">
            <w:r>
              <w:t>(Урок-сказка)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1</w:t>
            </w:r>
          </w:p>
        </w:tc>
        <w:tc>
          <w:tcPr>
            <w:tcW w:w="7513" w:type="dxa"/>
            <w:vMerge/>
          </w:tcPr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815CD3" w:rsidRPr="00465667" w:rsidRDefault="00493CA1" w:rsidP="00F06CF2">
            <w:r>
              <w:t>22</w:t>
            </w:r>
            <w:r w:rsidR="00815CD3" w:rsidRPr="00465667">
              <w:t>.10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c>
          <w:tcPr>
            <w:tcW w:w="851" w:type="dxa"/>
            <w:gridSpan w:val="2"/>
          </w:tcPr>
          <w:p w:rsidR="00815CD3" w:rsidRPr="00465667" w:rsidRDefault="00815CD3" w:rsidP="00F86CF9">
            <w:pPr>
              <w:jc w:val="center"/>
            </w:pPr>
            <w:r w:rsidRPr="00465667">
              <w:t>9</w:t>
            </w:r>
          </w:p>
        </w:tc>
        <w:tc>
          <w:tcPr>
            <w:tcW w:w="2835" w:type="dxa"/>
          </w:tcPr>
          <w:p w:rsidR="00815CD3" w:rsidRPr="00465667" w:rsidRDefault="00815CD3" w:rsidP="00F86CF9">
            <w:r w:rsidRPr="00465667">
              <w:t xml:space="preserve">Художники и зрители </w:t>
            </w:r>
          </w:p>
          <w:p w:rsidR="00815CD3" w:rsidRPr="00465667" w:rsidRDefault="00815CD3" w:rsidP="00F86CF9">
            <w:r w:rsidRPr="00465667">
              <w:t>(обобщение темы).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1</w:t>
            </w:r>
          </w:p>
        </w:tc>
        <w:tc>
          <w:tcPr>
            <w:tcW w:w="7513" w:type="dxa"/>
          </w:tcPr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Обсуждать</w:t>
            </w:r>
            <w:r w:rsidR="00691402">
              <w:rPr>
                <w:b/>
                <w:sz w:val="24"/>
              </w:rPr>
              <w:t xml:space="preserve"> </w:t>
            </w:r>
            <w:r w:rsidRPr="00465667">
              <w:rPr>
                <w:b/>
                <w:sz w:val="24"/>
              </w:rPr>
              <w:t xml:space="preserve">и анализировать </w:t>
            </w:r>
            <w:r w:rsidRPr="00465667">
              <w:rPr>
                <w:sz w:val="24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815CD3" w:rsidRPr="00465667" w:rsidRDefault="00815CD3" w:rsidP="00691402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815CD3" w:rsidRPr="00E30F1E" w:rsidRDefault="00493CA1" w:rsidP="00F86CF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F06CF2">
        <w:tc>
          <w:tcPr>
            <w:tcW w:w="15507" w:type="dxa"/>
            <w:gridSpan w:val="7"/>
          </w:tcPr>
          <w:p w:rsidR="00815CD3" w:rsidRDefault="00815CD3" w:rsidP="00F86CF9">
            <w:pPr>
              <w:jc w:val="center"/>
              <w:rPr>
                <w:b/>
              </w:rPr>
            </w:pPr>
          </w:p>
          <w:p w:rsidR="00691402" w:rsidRDefault="00691402" w:rsidP="00F86CF9">
            <w:pPr>
              <w:jc w:val="center"/>
              <w:rPr>
                <w:b/>
              </w:rPr>
            </w:pPr>
          </w:p>
          <w:p w:rsidR="00691402" w:rsidRDefault="00691402" w:rsidP="00F86CF9">
            <w:pPr>
              <w:jc w:val="center"/>
              <w:rPr>
                <w:b/>
              </w:rPr>
            </w:pPr>
          </w:p>
          <w:p w:rsidR="00815CD3" w:rsidRPr="00465667" w:rsidRDefault="00815CD3" w:rsidP="00F86CF9">
            <w:pPr>
              <w:jc w:val="center"/>
              <w:rPr>
                <w:b/>
              </w:rPr>
            </w:pPr>
            <w:r w:rsidRPr="00465667">
              <w:rPr>
                <w:b/>
              </w:rPr>
              <w:t>Ты украшаешь. З</w:t>
            </w:r>
            <w:r>
              <w:rPr>
                <w:b/>
              </w:rPr>
              <w:t>накомство с Мастером Украшения (</w:t>
            </w:r>
            <w:r w:rsidRPr="00465667">
              <w:rPr>
                <w:b/>
              </w:rPr>
              <w:t>8 часов</w:t>
            </w:r>
            <w:r>
              <w:rPr>
                <w:b/>
              </w:rPr>
              <w:t>)</w:t>
            </w:r>
          </w:p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c>
          <w:tcPr>
            <w:tcW w:w="851" w:type="dxa"/>
            <w:gridSpan w:val="2"/>
          </w:tcPr>
          <w:p w:rsidR="00815CD3" w:rsidRPr="00465667" w:rsidRDefault="00815CD3" w:rsidP="00F86CF9">
            <w:pPr>
              <w:jc w:val="center"/>
            </w:pPr>
          </w:p>
          <w:p w:rsidR="00815CD3" w:rsidRPr="00465667" w:rsidRDefault="00815CD3" w:rsidP="00F86CF9">
            <w:pPr>
              <w:jc w:val="center"/>
            </w:pPr>
          </w:p>
          <w:p w:rsidR="00815CD3" w:rsidRPr="00465667" w:rsidRDefault="00815CD3" w:rsidP="00F86CF9">
            <w:pPr>
              <w:jc w:val="center"/>
            </w:pPr>
            <w:r w:rsidRPr="00465667">
              <w:t>10</w:t>
            </w:r>
          </w:p>
          <w:p w:rsidR="00815CD3" w:rsidRPr="00465667" w:rsidRDefault="00815CD3" w:rsidP="00F86CF9">
            <w:pPr>
              <w:jc w:val="center"/>
            </w:pPr>
          </w:p>
        </w:tc>
        <w:tc>
          <w:tcPr>
            <w:tcW w:w="2835" w:type="dxa"/>
          </w:tcPr>
          <w:p w:rsidR="00815CD3" w:rsidRPr="00465667" w:rsidRDefault="00815CD3" w:rsidP="00F86CF9">
            <w:pPr>
              <w:rPr>
                <w:b/>
                <w:u w:val="single"/>
              </w:rPr>
            </w:pPr>
          </w:p>
          <w:p w:rsidR="00815CD3" w:rsidRPr="00465667" w:rsidRDefault="00815CD3" w:rsidP="00F86CF9">
            <w:pPr>
              <w:rPr>
                <w:b/>
                <w:u w:val="single"/>
              </w:rPr>
            </w:pPr>
          </w:p>
          <w:p w:rsidR="00815CD3" w:rsidRPr="00465667" w:rsidRDefault="00815CD3" w:rsidP="00F86CF9">
            <w:r w:rsidRPr="00465667">
              <w:t>Мир полон украшений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  <w:p w:rsidR="00815CD3" w:rsidRPr="00465667" w:rsidRDefault="00815CD3" w:rsidP="00F86CF9">
            <w:pPr>
              <w:jc w:val="center"/>
            </w:pPr>
          </w:p>
          <w:p w:rsidR="00815CD3" w:rsidRPr="00465667" w:rsidRDefault="00815CD3" w:rsidP="00F86CF9">
            <w:pPr>
              <w:jc w:val="center"/>
            </w:pPr>
            <w:r w:rsidRPr="00465667">
              <w:t>1</w:t>
            </w:r>
          </w:p>
          <w:p w:rsidR="00815CD3" w:rsidRPr="00465667" w:rsidRDefault="00815CD3" w:rsidP="00F86CF9">
            <w:pPr>
              <w:jc w:val="center"/>
            </w:pPr>
          </w:p>
        </w:tc>
        <w:tc>
          <w:tcPr>
            <w:tcW w:w="7513" w:type="dxa"/>
          </w:tcPr>
          <w:p w:rsidR="00815CD3" w:rsidRDefault="00815CD3" w:rsidP="00F86CF9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Находить</w:t>
            </w:r>
            <w:r w:rsidRPr="00465667">
              <w:rPr>
                <w:sz w:val="24"/>
              </w:rPr>
              <w:t xml:space="preserve"> примеры декоративных украшений в окружающей действительности (в школе, дома, на улице). 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Наблюдать</w:t>
            </w:r>
            <w:r w:rsidRPr="00465667">
              <w:rPr>
                <w:sz w:val="24"/>
              </w:rPr>
              <w:t xml:space="preserve"> и </w:t>
            </w:r>
            <w:r w:rsidRPr="00465667">
              <w:rPr>
                <w:b/>
                <w:sz w:val="24"/>
              </w:rPr>
              <w:t>эстетически оценивать</w:t>
            </w:r>
            <w:r w:rsidRPr="00465667">
              <w:rPr>
                <w:sz w:val="24"/>
              </w:rPr>
              <w:t xml:space="preserve"> украшения в природе.</w:t>
            </w:r>
          </w:p>
          <w:p w:rsidR="00815CD3" w:rsidRPr="00465667" w:rsidRDefault="00815CD3" w:rsidP="00691402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815CD3" w:rsidRPr="00E30F1E" w:rsidRDefault="00493CA1" w:rsidP="00F86CF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15CD3" w:rsidRPr="00E30F1E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815CD3" w:rsidRPr="00E30F1E" w:rsidRDefault="00815CD3" w:rsidP="00F86CF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c>
          <w:tcPr>
            <w:tcW w:w="851" w:type="dxa"/>
            <w:gridSpan w:val="2"/>
          </w:tcPr>
          <w:p w:rsidR="00815CD3" w:rsidRPr="00465667" w:rsidRDefault="00815CD3" w:rsidP="00F86CF9">
            <w:pPr>
              <w:jc w:val="center"/>
            </w:pPr>
            <w:r w:rsidRPr="00465667">
              <w:t>11</w:t>
            </w:r>
          </w:p>
        </w:tc>
        <w:tc>
          <w:tcPr>
            <w:tcW w:w="2835" w:type="dxa"/>
          </w:tcPr>
          <w:p w:rsidR="00815CD3" w:rsidRPr="00465667" w:rsidRDefault="00815CD3" w:rsidP="00F86CF9">
            <w:r w:rsidRPr="00465667">
              <w:t>Красоту надо уметь замечать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1</w:t>
            </w:r>
          </w:p>
        </w:tc>
        <w:tc>
          <w:tcPr>
            <w:tcW w:w="7513" w:type="dxa"/>
            <w:vMerge w:val="restart"/>
          </w:tcPr>
          <w:p w:rsidR="00815CD3" w:rsidRDefault="00815CD3" w:rsidP="00F86CF9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Находить</w:t>
            </w:r>
            <w:r w:rsidRPr="00465667">
              <w:rPr>
                <w:sz w:val="24"/>
              </w:rPr>
              <w:t xml:space="preserve"> природные узоры (сережки на ветке, кисть ягод, иней и т. д.) и </w:t>
            </w:r>
            <w:r w:rsidRPr="00465667">
              <w:rPr>
                <w:b/>
                <w:sz w:val="24"/>
              </w:rPr>
              <w:t>любоваться</w:t>
            </w:r>
            <w:r w:rsidRPr="00465667">
              <w:rPr>
                <w:sz w:val="24"/>
              </w:rPr>
              <w:t xml:space="preserve"> ими, </w:t>
            </w:r>
            <w:r w:rsidRPr="00465667">
              <w:rPr>
                <w:b/>
                <w:sz w:val="24"/>
              </w:rPr>
              <w:t>выражать</w:t>
            </w:r>
            <w:r w:rsidRPr="00465667">
              <w:rPr>
                <w:sz w:val="24"/>
              </w:rPr>
              <w:t xml:space="preserve"> в беседе свои впечатления.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Разглядывать</w:t>
            </w:r>
            <w:r w:rsidRPr="00465667">
              <w:rPr>
                <w:sz w:val="24"/>
              </w:rPr>
              <w:t xml:space="preserve"> узоры и формы, созданные природой, </w:t>
            </w:r>
            <w:r w:rsidRPr="00465667">
              <w:rPr>
                <w:b/>
                <w:sz w:val="24"/>
              </w:rPr>
              <w:t>интерпретировать</w:t>
            </w:r>
            <w:r w:rsidRPr="00465667">
              <w:rPr>
                <w:sz w:val="24"/>
              </w:rPr>
              <w:t xml:space="preserve"> их в собственных изображениях и украшениях.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Изображать</w:t>
            </w:r>
            <w:r w:rsidRPr="00465667">
              <w:rPr>
                <w:sz w:val="24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Осваивать</w:t>
            </w:r>
            <w:r w:rsidRPr="00465667">
              <w:rPr>
                <w:sz w:val="24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Находить</w:t>
            </w:r>
            <w:r w:rsidRPr="00465667">
              <w:rPr>
                <w:sz w:val="24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Рассматривать</w:t>
            </w:r>
            <w:r w:rsidRPr="00465667">
              <w:rPr>
                <w:sz w:val="24"/>
              </w:rPr>
              <w:t xml:space="preserve"> орнаменты, находить в них природные мотивы и геометрические мотивы.</w:t>
            </w:r>
          </w:p>
          <w:p w:rsidR="00815CD3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Придумывать</w:t>
            </w:r>
            <w:r w:rsidRPr="00465667">
              <w:rPr>
                <w:sz w:val="24"/>
              </w:rPr>
              <w:t xml:space="preserve"> свой орнамент: образно, свободно написать красками и кистью декоративный эскиз на листе бумаги. 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815CD3" w:rsidRPr="00E30F1E" w:rsidRDefault="00493CA1" w:rsidP="00F86CF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15CD3" w:rsidRPr="00E30F1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c>
          <w:tcPr>
            <w:tcW w:w="851" w:type="dxa"/>
            <w:gridSpan w:val="2"/>
          </w:tcPr>
          <w:p w:rsidR="00815CD3" w:rsidRPr="00465667" w:rsidRDefault="00815CD3" w:rsidP="00F86CF9">
            <w:pPr>
              <w:jc w:val="center"/>
            </w:pPr>
            <w:r w:rsidRPr="00465667">
              <w:t>12</w:t>
            </w:r>
          </w:p>
        </w:tc>
        <w:tc>
          <w:tcPr>
            <w:tcW w:w="2835" w:type="dxa"/>
          </w:tcPr>
          <w:p w:rsidR="00815CD3" w:rsidRPr="00465667" w:rsidRDefault="00815CD3" w:rsidP="00F86CF9">
            <w:r w:rsidRPr="00465667">
              <w:t>Узоры  на крыльях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1</w:t>
            </w:r>
          </w:p>
        </w:tc>
        <w:tc>
          <w:tcPr>
            <w:tcW w:w="7513" w:type="dxa"/>
            <w:vMerge/>
          </w:tcPr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815CD3" w:rsidRPr="00E30F1E" w:rsidRDefault="00815CD3" w:rsidP="00F86CF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0F1E">
              <w:rPr>
                <w:rFonts w:ascii="Times New Roman" w:hAnsi="Times New Roman"/>
                <w:sz w:val="24"/>
                <w:szCs w:val="24"/>
              </w:rPr>
              <w:t>2</w:t>
            </w:r>
            <w:r w:rsidR="00493CA1">
              <w:rPr>
                <w:rFonts w:ascii="Times New Roman" w:hAnsi="Times New Roman"/>
                <w:sz w:val="24"/>
                <w:szCs w:val="24"/>
              </w:rPr>
              <w:t>6</w:t>
            </w:r>
            <w:r w:rsidRPr="00E30F1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c>
          <w:tcPr>
            <w:tcW w:w="851" w:type="dxa"/>
            <w:gridSpan w:val="2"/>
          </w:tcPr>
          <w:p w:rsidR="00815CD3" w:rsidRPr="00465667" w:rsidRDefault="00815CD3" w:rsidP="00F86CF9">
            <w:pPr>
              <w:jc w:val="center"/>
            </w:pPr>
            <w:r w:rsidRPr="00465667">
              <w:t>13</w:t>
            </w:r>
          </w:p>
        </w:tc>
        <w:tc>
          <w:tcPr>
            <w:tcW w:w="2835" w:type="dxa"/>
          </w:tcPr>
          <w:p w:rsidR="00815CD3" w:rsidRPr="00465667" w:rsidRDefault="00815CD3" w:rsidP="00F86CF9">
            <w:r w:rsidRPr="00465667">
              <w:t>Красивые рыбы.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1</w:t>
            </w:r>
          </w:p>
        </w:tc>
        <w:tc>
          <w:tcPr>
            <w:tcW w:w="7513" w:type="dxa"/>
            <w:vMerge/>
          </w:tcPr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815CD3" w:rsidRPr="00E30F1E" w:rsidRDefault="00493CA1" w:rsidP="00F86CF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815CD3" w:rsidRPr="00E30F1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c>
          <w:tcPr>
            <w:tcW w:w="851" w:type="dxa"/>
            <w:gridSpan w:val="2"/>
          </w:tcPr>
          <w:p w:rsidR="00815CD3" w:rsidRPr="00465667" w:rsidRDefault="00815CD3" w:rsidP="00F86CF9">
            <w:pPr>
              <w:jc w:val="center"/>
            </w:pPr>
            <w:r w:rsidRPr="00465667">
              <w:t>14</w:t>
            </w:r>
          </w:p>
        </w:tc>
        <w:tc>
          <w:tcPr>
            <w:tcW w:w="2835" w:type="dxa"/>
          </w:tcPr>
          <w:p w:rsidR="00815CD3" w:rsidRPr="00465667" w:rsidRDefault="00815CD3" w:rsidP="00F86CF9">
            <w:r w:rsidRPr="00465667">
              <w:t>Украшения птиц.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1</w:t>
            </w:r>
          </w:p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3" w:type="dxa"/>
            <w:vMerge/>
          </w:tcPr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815CD3" w:rsidRPr="00E30F1E" w:rsidRDefault="00493CA1" w:rsidP="00F86CF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15CD3" w:rsidRPr="00E30F1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rPr>
          <w:trHeight w:val="660"/>
        </w:trPr>
        <w:tc>
          <w:tcPr>
            <w:tcW w:w="851" w:type="dxa"/>
            <w:gridSpan w:val="2"/>
          </w:tcPr>
          <w:p w:rsidR="00815CD3" w:rsidRPr="00465667" w:rsidRDefault="00815CD3" w:rsidP="00F86CF9">
            <w:pPr>
              <w:jc w:val="center"/>
            </w:pPr>
            <w:r w:rsidRPr="00465667">
              <w:t>15</w:t>
            </w:r>
          </w:p>
        </w:tc>
        <w:tc>
          <w:tcPr>
            <w:tcW w:w="2835" w:type="dxa"/>
          </w:tcPr>
          <w:p w:rsidR="00815CD3" w:rsidRPr="00465667" w:rsidRDefault="00815CD3" w:rsidP="00F86CF9">
            <w:r w:rsidRPr="00465667">
              <w:t>Узоры, которые создали люди.</w:t>
            </w:r>
          </w:p>
          <w:p w:rsidR="00815CD3" w:rsidRPr="00465667" w:rsidRDefault="00815CD3" w:rsidP="00F86CF9"/>
          <w:p w:rsidR="00815CD3" w:rsidRPr="00465667" w:rsidRDefault="00815CD3" w:rsidP="00F86CF9"/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1</w:t>
            </w:r>
          </w:p>
        </w:tc>
        <w:tc>
          <w:tcPr>
            <w:tcW w:w="7513" w:type="dxa"/>
            <w:vMerge/>
          </w:tcPr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815CD3" w:rsidRPr="00465667" w:rsidRDefault="00493CA1" w:rsidP="00F86CF9">
            <w:pPr>
              <w:spacing w:line="276" w:lineRule="auto"/>
            </w:pPr>
            <w:r>
              <w:t>17</w:t>
            </w:r>
            <w:r w:rsidR="00815CD3" w:rsidRPr="00465667">
              <w:t>.12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rPr>
          <w:trHeight w:val="774"/>
        </w:trPr>
        <w:tc>
          <w:tcPr>
            <w:tcW w:w="851" w:type="dxa"/>
            <w:gridSpan w:val="2"/>
          </w:tcPr>
          <w:p w:rsidR="00815CD3" w:rsidRPr="00465667" w:rsidRDefault="00815CD3" w:rsidP="00F86CF9">
            <w:pPr>
              <w:jc w:val="center"/>
            </w:pPr>
            <w:r w:rsidRPr="00465667">
              <w:t>16</w:t>
            </w:r>
          </w:p>
        </w:tc>
        <w:tc>
          <w:tcPr>
            <w:tcW w:w="2835" w:type="dxa"/>
          </w:tcPr>
          <w:p w:rsidR="00815CD3" w:rsidRPr="00465667" w:rsidRDefault="00815CD3" w:rsidP="00F86CF9">
            <w:r w:rsidRPr="00465667">
              <w:t>Как украшает себя человек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1</w:t>
            </w:r>
          </w:p>
        </w:tc>
        <w:tc>
          <w:tcPr>
            <w:tcW w:w="7513" w:type="dxa"/>
            <w:vMerge/>
          </w:tcPr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815CD3" w:rsidRPr="00465667" w:rsidRDefault="00815CD3" w:rsidP="00392559">
            <w:r w:rsidRPr="00465667">
              <w:t>2</w:t>
            </w:r>
            <w:r w:rsidR="00493CA1">
              <w:t>4</w:t>
            </w:r>
            <w:r w:rsidRPr="00465667">
              <w:t>.12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rPr>
          <w:trHeight w:val="3423"/>
        </w:trPr>
        <w:tc>
          <w:tcPr>
            <w:tcW w:w="851" w:type="dxa"/>
            <w:gridSpan w:val="2"/>
          </w:tcPr>
          <w:p w:rsidR="00815CD3" w:rsidRPr="00465667" w:rsidRDefault="00815CD3" w:rsidP="00F86CF9">
            <w:pPr>
              <w:jc w:val="center"/>
            </w:pPr>
            <w:r w:rsidRPr="00465667">
              <w:lastRenderedPageBreak/>
              <w:t>17</w:t>
            </w:r>
          </w:p>
        </w:tc>
        <w:tc>
          <w:tcPr>
            <w:tcW w:w="2835" w:type="dxa"/>
          </w:tcPr>
          <w:p w:rsidR="00815CD3" w:rsidRPr="00465667" w:rsidRDefault="00815CD3" w:rsidP="00F86CF9">
            <w:r w:rsidRPr="00465667">
              <w:t xml:space="preserve">Мастер Украшения помогает сделать праздник </w:t>
            </w:r>
          </w:p>
          <w:p w:rsidR="00815CD3" w:rsidRPr="00465667" w:rsidRDefault="00815CD3" w:rsidP="00F86CF9">
            <w:r w:rsidRPr="00465667">
              <w:t>(обобщение темы)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1</w:t>
            </w:r>
          </w:p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3" w:type="dxa"/>
          </w:tcPr>
          <w:p w:rsidR="00815CD3" w:rsidRDefault="00815CD3" w:rsidP="00F86CF9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Находить</w:t>
            </w:r>
            <w:r w:rsidRPr="00465667">
              <w:rPr>
                <w:sz w:val="24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Рассматривать</w:t>
            </w:r>
            <w:r w:rsidRPr="00465667">
              <w:rPr>
                <w:sz w:val="24"/>
              </w:rPr>
              <w:t xml:space="preserve"> орнаменты, находить в них природные мотивы и геометрические мотивы.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Придумывать</w:t>
            </w:r>
            <w:r w:rsidRPr="00465667">
              <w:rPr>
                <w:sz w:val="24"/>
              </w:rPr>
              <w:t xml:space="preserve"> свой орнамент: образно, свободно написать красками и кистью декоративный эскиз на листе бумаги. </w:t>
            </w:r>
          </w:p>
          <w:p w:rsidR="00815CD3" w:rsidRPr="00465667" w:rsidRDefault="00815CD3" w:rsidP="00F86CF9"/>
        </w:tc>
        <w:tc>
          <w:tcPr>
            <w:tcW w:w="1701" w:type="dxa"/>
          </w:tcPr>
          <w:p w:rsidR="00815CD3" w:rsidRPr="00E30F1E" w:rsidRDefault="00815CD3" w:rsidP="0039255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0F1E">
              <w:rPr>
                <w:rFonts w:ascii="Times New Roman" w:hAnsi="Times New Roman"/>
                <w:sz w:val="24"/>
                <w:szCs w:val="24"/>
              </w:rPr>
              <w:t>1</w:t>
            </w:r>
            <w:r w:rsidR="00493CA1">
              <w:rPr>
                <w:rFonts w:ascii="Times New Roman" w:hAnsi="Times New Roman"/>
                <w:sz w:val="24"/>
                <w:szCs w:val="24"/>
              </w:rPr>
              <w:t>4</w:t>
            </w:r>
            <w:r w:rsidRPr="00E30F1E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815CD3" w:rsidRPr="00E30F1E" w:rsidRDefault="00815CD3" w:rsidP="00F86CF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604BB0">
        <w:trPr>
          <w:trHeight w:val="440"/>
        </w:trPr>
        <w:tc>
          <w:tcPr>
            <w:tcW w:w="15507" w:type="dxa"/>
            <w:gridSpan w:val="7"/>
            <w:tcBorders>
              <w:top w:val="nil"/>
            </w:tcBorders>
          </w:tcPr>
          <w:p w:rsidR="00815CD3" w:rsidRDefault="00815CD3" w:rsidP="00604BB0">
            <w:pPr>
              <w:jc w:val="center"/>
              <w:rPr>
                <w:b/>
              </w:rPr>
            </w:pPr>
          </w:p>
          <w:p w:rsidR="00815CD3" w:rsidRDefault="00815CD3" w:rsidP="00604BB0">
            <w:pPr>
              <w:jc w:val="center"/>
              <w:rPr>
                <w:b/>
              </w:rPr>
            </w:pPr>
            <w:r w:rsidRPr="00465667">
              <w:rPr>
                <w:b/>
              </w:rPr>
              <w:t xml:space="preserve">Ты строишь. Знакомство </w:t>
            </w:r>
            <w:r>
              <w:rPr>
                <w:b/>
              </w:rPr>
              <w:t>с Мастером Постройки (</w:t>
            </w:r>
            <w:r w:rsidRPr="00465667">
              <w:rPr>
                <w:b/>
              </w:rPr>
              <w:t>11 часов</w:t>
            </w:r>
            <w:r>
              <w:rPr>
                <w:b/>
              </w:rPr>
              <w:t>)</w:t>
            </w:r>
          </w:p>
          <w:p w:rsidR="00815CD3" w:rsidRPr="00F06CF2" w:rsidRDefault="00815CD3" w:rsidP="00604BB0">
            <w:pPr>
              <w:jc w:val="center"/>
              <w:rPr>
                <w:b/>
              </w:rPr>
            </w:pPr>
          </w:p>
        </w:tc>
      </w:tr>
      <w:tr w:rsidR="00815CD3" w:rsidRPr="00465667" w:rsidTr="00DE539B">
        <w:tc>
          <w:tcPr>
            <w:tcW w:w="851" w:type="dxa"/>
            <w:gridSpan w:val="2"/>
          </w:tcPr>
          <w:p w:rsidR="00815CD3" w:rsidRPr="00465667" w:rsidRDefault="00815CD3" w:rsidP="00F86CF9">
            <w:pPr>
              <w:jc w:val="center"/>
            </w:pPr>
            <w:r w:rsidRPr="00465667">
              <w:t>18</w:t>
            </w:r>
          </w:p>
        </w:tc>
        <w:tc>
          <w:tcPr>
            <w:tcW w:w="2835" w:type="dxa"/>
          </w:tcPr>
          <w:p w:rsidR="00815CD3" w:rsidRPr="00465667" w:rsidRDefault="00815CD3" w:rsidP="00F86CF9">
            <w:pPr>
              <w:rPr>
                <w:b/>
                <w:u w:val="single"/>
              </w:rPr>
            </w:pPr>
            <w:r w:rsidRPr="00465667">
              <w:t>Постройки в нашей жизни.</w:t>
            </w:r>
          </w:p>
          <w:p w:rsidR="00815CD3" w:rsidRPr="00465667" w:rsidRDefault="00815CD3" w:rsidP="00F86CF9"/>
        </w:tc>
        <w:tc>
          <w:tcPr>
            <w:tcW w:w="850" w:type="dxa"/>
          </w:tcPr>
          <w:p w:rsidR="00815CD3" w:rsidRPr="00F06CF2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06CF2">
              <w:t>1</w:t>
            </w:r>
          </w:p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3" w:type="dxa"/>
          </w:tcPr>
          <w:p w:rsidR="00815CD3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Изображать</w:t>
            </w:r>
            <w:r w:rsidRPr="00465667">
              <w:rPr>
                <w:sz w:val="24"/>
              </w:rPr>
              <w:t xml:space="preserve"> придуманные дома для себя и своих друзей или сказочные дома героев детских книг и мультфильмов.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815CD3" w:rsidRPr="00E30F1E" w:rsidRDefault="00493CA1" w:rsidP="0016471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15CD3" w:rsidRPr="00E30F1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rPr>
          <w:trHeight w:val="884"/>
        </w:trPr>
        <w:tc>
          <w:tcPr>
            <w:tcW w:w="851" w:type="dxa"/>
            <w:gridSpan w:val="2"/>
          </w:tcPr>
          <w:p w:rsidR="00815CD3" w:rsidRPr="00465667" w:rsidRDefault="00815CD3" w:rsidP="00F86CF9">
            <w:pPr>
              <w:jc w:val="center"/>
            </w:pPr>
            <w:r w:rsidRPr="00465667">
              <w:t>19</w:t>
            </w:r>
          </w:p>
        </w:tc>
        <w:tc>
          <w:tcPr>
            <w:tcW w:w="2835" w:type="dxa"/>
          </w:tcPr>
          <w:p w:rsidR="00815CD3" w:rsidRPr="00465667" w:rsidRDefault="00815CD3" w:rsidP="00F86CF9">
            <w:r w:rsidRPr="00465667">
              <w:t>Домики, которые построила природа.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1</w:t>
            </w:r>
          </w:p>
        </w:tc>
        <w:tc>
          <w:tcPr>
            <w:tcW w:w="7513" w:type="dxa"/>
          </w:tcPr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Наблюдать</w:t>
            </w:r>
            <w:r w:rsidRPr="00465667">
              <w:rPr>
                <w:sz w:val="24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465667">
              <w:rPr>
                <w:b/>
                <w:sz w:val="24"/>
              </w:rPr>
              <w:t>анализировать</w:t>
            </w:r>
            <w:r w:rsidRPr="00465667">
              <w:rPr>
                <w:sz w:val="24"/>
              </w:rPr>
              <w:t xml:space="preserve"> их форму, конструкцию, пропорции.</w:t>
            </w:r>
          </w:p>
          <w:p w:rsidR="00815CD3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Изображать</w:t>
            </w:r>
            <w:r w:rsidRPr="00465667">
              <w:rPr>
                <w:sz w:val="24"/>
              </w:rPr>
              <w:t xml:space="preserve"> (или лепить) сказочные домики в форме овощей, фруктов, грибов, цветов. 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815CD3" w:rsidRPr="00E30F1E" w:rsidRDefault="00493CA1" w:rsidP="0016471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15CD3" w:rsidRPr="00E30F1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c>
          <w:tcPr>
            <w:tcW w:w="851" w:type="dxa"/>
            <w:gridSpan w:val="2"/>
          </w:tcPr>
          <w:p w:rsidR="00815CD3" w:rsidRPr="00465667" w:rsidRDefault="00815CD3" w:rsidP="00F86CF9">
            <w:pPr>
              <w:jc w:val="center"/>
            </w:pPr>
            <w:r w:rsidRPr="00465667">
              <w:t>20</w:t>
            </w:r>
          </w:p>
        </w:tc>
        <w:tc>
          <w:tcPr>
            <w:tcW w:w="2835" w:type="dxa"/>
          </w:tcPr>
          <w:p w:rsidR="00815CD3" w:rsidRPr="00465667" w:rsidRDefault="00815CD3" w:rsidP="00F86CF9">
            <w:r w:rsidRPr="00465667">
              <w:t>Дома снаружи и внутри.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1</w:t>
            </w:r>
          </w:p>
        </w:tc>
        <w:tc>
          <w:tcPr>
            <w:tcW w:w="7513" w:type="dxa"/>
          </w:tcPr>
          <w:p w:rsidR="00815CD3" w:rsidRDefault="00815CD3" w:rsidP="00F86CF9">
            <w:r w:rsidRPr="00465667">
              <w:rPr>
                <w:b/>
              </w:rPr>
              <w:t>Придумывать</w:t>
            </w:r>
            <w:r w:rsidRPr="00465667">
              <w:t xml:space="preserve"> и </w:t>
            </w:r>
            <w:r w:rsidRPr="00465667">
              <w:rPr>
                <w:b/>
              </w:rPr>
              <w:t>изображать</w:t>
            </w:r>
            <w:r w:rsidRPr="00465667"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</w:t>
            </w:r>
          </w:p>
          <w:p w:rsidR="00815CD3" w:rsidRPr="00465667" w:rsidRDefault="00815CD3" w:rsidP="00F86CF9"/>
        </w:tc>
        <w:tc>
          <w:tcPr>
            <w:tcW w:w="1701" w:type="dxa"/>
          </w:tcPr>
          <w:p w:rsidR="00815CD3" w:rsidRPr="00E30F1E" w:rsidRDefault="00493CA1" w:rsidP="00F86CF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815CD3" w:rsidRPr="00E30F1E">
              <w:rPr>
                <w:rFonts w:ascii="Times New Roman" w:hAnsi="Times New Roman"/>
                <w:sz w:val="24"/>
                <w:szCs w:val="24"/>
              </w:rPr>
              <w:t>.0</w:t>
            </w:r>
            <w:r w:rsidR="00725B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rPr>
          <w:gridBefore w:val="1"/>
        </w:trPr>
        <w:tc>
          <w:tcPr>
            <w:tcW w:w="851" w:type="dxa"/>
          </w:tcPr>
          <w:p w:rsidR="00815CD3" w:rsidRPr="00465667" w:rsidRDefault="00815CD3" w:rsidP="00F86CF9">
            <w:pPr>
              <w:jc w:val="center"/>
            </w:pPr>
          </w:p>
          <w:p w:rsidR="00815CD3" w:rsidRPr="00465667" w:rsidRDefault="00815CD3" w:rsidP="00F86CF9">
            <w:pPr>
              <w:jc w:val="center"/>
            </w:pPr>
            <w:r w:rsidRPr="00465667">
              <w:t>21-22</w:t>
            </w:r>
          </w:p>
        </w:tc>
        <w:tc>
          <w:tcPr>
            <w:tcW w:w="2835" w:type="dxa"/>
          </w:tcPr>
          <w:p w:rsidR="00815CD3" w:rsidRPr="00465667" w:rsidRDefault="00815CD3" w:rsidP="00F86CF9"/>
          <w:p w:rsidR="00815CD3" w:rsidRPr="00465667" w:rsidRDefault="00815CD3" w:rsidP="00F86CF9">
            <w:r w:rsidRPr="00465667">
              <w:t>Строим город.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2</w:t>
            </w:r>
          </w:p>
        </w:tc>
        <w:tc>
          <w:tcPr>
            <w:tcW w:w="7513" w:type="dxa"/>
          </w:tcPr>
          <w:p w:rsidR="00815CD3" w:rsidRDefault="00815CD3" w:rsidP="00F86CF9">
            <w:pPr>
              <w:pStyle w:val="a4"/>
              <w:spacing w:line="240" w:lineRule="auto"/>
              <w:ind w:firstLine="0"/>
              <w:rPr>
                <w:b/>
                <w:sz w:val="24"/>
              </w:rPr>
            </w:pP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465667">
              <w:rPr>
                <w:b/>
                <w:sz w:val="24"/>
              </w:rPr>
              <w:t>Рассматривать</w:t>
            </w:r>
            <w:r w:rsidRPr="00465667">
              <w:rPr>
                <w:sz w:val="24"/>
              </w:rPr>
              <w:t xml:space="preserve"> и </w:t>
            </w:r>
            <w:r w:rsidRPr="00465667">
              <w:rPr>
                <w:b/>
                <w:sz w:val="24"/>
              </w:rPr>
              <w:t>сравнивать</w:t>
            </w:r>
            <w:r w:rsidRPr="00465667">
              <w:rPr>
                <w:sz w:val="24"/>
              </w:rPr>
              <w:t xml:space="preserve"> реальные здания разных форм. 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465667">
              <w:rPr>
                <w:b/>
                <w:sz w:val="24"/>
              </w:rPr>
              <w:t>Овладевать</w:t>
            </w:r>
            <w:r w:rsidRPr="00465667">
              <w:rPr>
                <w:sz w:val="24"/>
              </w:rPr>
              <w:t xml:space="preserve"> первичными навыками конструирования из бумаги. </w:t>
            </w:r>
          </w:p>
          <w:p w:rsidR="00815CD3" w:rsidRPr="00465667" w:rsidRDefault="00815CD3" w:rsidP="00691402">
            <w:pPr>
              <w:pStyle w:val="a4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</w:tcPr>
          <w:p w:rsidR="00815CD3" w:rsidRDefault="00493CA1" w:rsidP="00F86CF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15CD3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815CD3" w:rsidRPr="00E30F1E" w:rsidRDefault="00815CD3" w:rsidP="00F86CF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0F1E">
              <w:rPr>
                <w:rFonts w:ascii="Times New Roman" w:hAnsi="Times New Roman"/>
                <w:sz w:val="24"/>
                <w:szCs w:val="24"/>
              </w:rPr>
              <w:t>2</w:t>
            </w:r>
            <w:r w:rsidR="00493CA1">
              <w:rPr>
                <w:rFonts w:ascii="Times New Roman" w:hAnsi="Times New Roman"/>
                <w:sz w:val="24"/>
                <w:szCs w:val="24"/>
              </w:rPr>
              <w:t>5</w:t>
            </w:r>
            <w:r w:rsidRPr="00E30F1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rPr>
          <w:gridBefore w:val="1"/>
        </w:trPr>
        <w:tc>
          <w:tcPr>
            <w:tcW w:w="851" w:type="dxa"/>
          </w:tcPr>
          <w:p w:rsidR="00815CD3" w:rsidRPr="00465667" w:rsidRDefault="00815CD3" w:rsidP="00F86CF9">
            <w:pPr>
              <w:jc w:val="center"/>
            </w:pPr>
            <w:r w:rsidRPr="00465667">
              <w:lastRenderedPageBreak/>
              <w:t>23-24</w:t>
            </w:r>
          </w:p>
        </w:tc>
        <w:tc>
          <w:tcPr>
            <w:tcW w:w="2835" w:type="dxa"/>
          </w:tcPr>
          <w:p w:rsidR="00815CD3" w:rsidRPr="00465667" w:rsidRDefault="00815CD3" w:rsidP="00F86CF9">
            <w:r w:rsidRPr="00465667">
              <w:t>Всё имеет своё строение.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2</w:t>
            </w:r>
          </w:p>
        </w:tc>
        <w:tc>
          <w:tcPr>
            <w:tcW w:w="7513" w:type="dxa"/>
          </w:tcPr>
          <w:p w:rsidR="00815CD3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Составлять</w:t>
            </w:r>
            <w:r w:rsidRPr="00465667">
              <w:rPr>
                <w:sz w:val="24"/>
              </w:rPr>
              <w:t xml:space="preserve">, </w:t>
            </w:r>
            <w:r w:rsidRPr="00465667">
              <w:rPr>
                <w:b/>
                <w:sz w:val="24"/>
              </w:rPr>
              <w:t>конструировать</w:t>
            </w:r>
            <w:r w:rsidRPr="00465667">
              <w:rPr>
                <w:sz w:val="24"/>
              </w:rPr>
              <w:t xml:space="preserve"> из простых геометрических форм (прямоугольников, кругов, овалов, треугольников) изображения животных в технике аппликации.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815CD3" w:rsidRDefault="00493CA1" w:rsidP="00F86CF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725B28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815CD3" w:rsidRPr="00E30F1E" w:rsidRDefault="00493CA1" w:rsidP="00F86CF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15CD3" w:rsidRPr="00E30F1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rPr>
          <w:gridBefore w:val="1"/>
        </w:trPr>
        <w:tc>
          <w:tcPr>
            <w:tcW w:w="851" w:type="dxa"/>
          </w:tcPr>
          <w:p w:rsidR="00815CD3" w:rsidRPr="00465667" w:rsidRDefault="00815CD3" w:rsidP="00F86CF9">
            <w:pPr>
              <w:jc w:val="center"/>
            </w:pPr>
            <w:r w:rsidRPr="00465667">
              <w:t>25-26</w:t>
            </w:r>
          </w:p>
        </w:tc>
        <w:tc>
          <w:tcPr>
            <w:tcW w:w="2835" w:type="dxa"/>
          </w:tcPr>
          <w:p w:rsidR="00815CD3" w:rsidRPr="00465667" w:rsidRDefault="00815CD3" w:rsidP="00F86CF9">
            <w:r w:rsidRPr="00465667">
              <w:t>Постройка предметов.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2</w:t>
            </w:r>
          </w:p>
        </w:tc>
        <w:tc>
          <w:tcPr>
            <w:tcW w:w="7513" w:type="dxa"/>
          </w:tcPr>
          <w:p w:rsidR="00815CD3" w:rsidRDefault="00815CD3" w:rsidP="00F86CF9">
            <w:r w:rsidRPr="00465667">
              <w:rPr>
                <w:b/>
              </w:rPr>
              <w:t>Конструировать</w:t>
            </w:r>
            <w:r w:rsidRPr="00465667">
              <w:t xml:space="preserve"> (строить) из бумаги различные простые бытовые предметы, упаковки, а затем </w:t>
            </w:r>
            <w:r w:rsidRPr="00465667">
              <w:rPr>
                <w:b/>
              </w:rPr>
              <w:t>украшать</w:t>
            </w:r>
            <w:r w:rsidRPr="00465667">
              <w:t xml:space="preserve"> их, производя правильный порядок учебных действий</w:t>
            </w:r>
          </w:p>
          <w:p w:rsidR="00815CD3" w:rsidRPr="00465667" w:rsidRDefault="00815CD3" w:rsidP="00F86CF9"/>
        </w:tc>
        <w:tc>
          <w:tcPr>
            <w:tcW w:w="1701" w:type="dxa"/>
          </w:tcPr>
          <w:p w:rsidR="00815CD3" w:rsidRPr="00E30F1E" w:rsidRDefault="00493CA1" w:rsidP="00F86CF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15CD3" w:rsidRPr="00E30F1E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815CD3" w:rsidRPr="00E30F1E" w:rsidRDefault="00493CA1" w:rsidP="00F86CF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15CD3" w:rsidRPr="00E30F1E">
              <w:rPr>
                <w:rFonts w:ascii="Times New Roman" w:hAnsi="Times New Roman"/>
                <w:sz w:val="24"/>
                <w:szCs w:val="24"/>
              </w:rPr>
              <w:t>.0</w:t>
            </w:r>
            <w:r w:rsidR="00815C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rPr>
          <w:gridBefore w:val="1"/>
        </w:trPr>
        <w:tc>
          <w:tcPr>
            <w:tcW w:w="851" w:type="dxa"/>
          </w:tcPr>
          <w:p w:rsidR="00815CD3" w:rsidRPr="00465667" w:rsidRDefault="00815CD3" w:rsidP="00F86CF9">
            <w:pPr>
              <w:jc w:val="center"/>
            </w:pPr>
            <w:r w:rsidRPr="00465667">
              <w:t>27-28</w:t>
            </w:r>
          </w:p>
        </w:tc>
        <w:tc>
          <w:tcPr>
            <w:tcW w:w="2835" w:type="dxa"/>
          </w:tcPr>
          <w:p w:rsidR="00815CD3" w:rsidRPr="00465667" w:rsidRDefault="00815CD3" w:rsidP="00F86CF9">
            <w:r w:rsidRPr="00465667">
              <w:t>Город, в котором мы живём (обобщение темы).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2</w:t>
            </w:r>
          </w:p>
        </w:tc>
        <w:tc>
          <w:tcPr>
            <w:tcW w:w="7513" w:type="dxa"/>
          </w:tcPr>
          <w:p w:rsidR="00815CD3" w:rsidRDefault="00815CD3" w:rsidP="00F86CF9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Понимать</w:t>
            </w:r>
            <w:r w:rsidRPr="00465667">
              <w:rPr>
                <w:sz w:val="24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815CD3" w:rsidRPr="00465667" w:rsidRDefault="00815CD3" w:rsidP="00691402"/>
        </w:tc>
        <w:tc>
          <w:tcPr>
            <w:tcW w:w="1701" w:type="dxa"/>
          </w:tcPr>
          <w:p w:rsidR="00815CD3" w:rsidRDefault="00493CA1" w:rsidP="00F86CF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815CD3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815CD3" w:rsidRPr="00E30F1E" w:rsidRDefault="00493CA1" w:rsidP="00F86CF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15CD3" w:rsidRPr="00E30F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604BB0">
        <w:trPr>
          <w:gridBefore w:val="1"/>
        </w:trPr>
        <w:tc>
          <w:tcPr>
            <w:tcW w:w="15507" w:type="dxa"/>
            <w:gridSpan w:val="6"/>
            <w:tcBorders>
              <w:bottom w:val="nil"/>
            </w:tcBorders>
          </w:tcPr>
          <w:p w:rsidR="00815CD3" w:rsidRDefault="00815CD3" w:rsidP="00F86CF9">
            <w:pPr>
              <w:jc w:val="center"/>
              <w:rPr>
                <w:b/>
              </w:rPr>
            </w:pPr>
          </w:p>
          <w:p w:rsidR="00815CD3" w:rsidRDefault="00815CD3" w:rsidP="00F86CF9">
            <w:pPr>
              <w:jc w:val="center"/>
              <w:rPr>
                <w:b/>
              </w:rPr>
            </w:pPr>
          </w:p>
          <w:p w:rsidR="00815CD3" w:rsidRPr="00465667" w:rsidRDefault="00815CD3" w:rsidP="00F86CF9">
            <w:pPr>
              <w:jc w:val="center"/>
              <w:rPr>
                <w:b/>
              </w:rPr>
            </w:pPr>
            <w:r w:rsidRPr="00465667">
              <w:rPr>
                <w:b/>
              </w:rPr>
              <w:t>Изображение, украшение, постройк</w:t>
            </w:r>
            <w:r>
              <w:rPr>
                <w:b/>
              </w:rPr>
              <w:t>а всегда помогают друг другу (</w:t>
            </w:r>
            <w:r w:rsidRPr="00465667">
              <w:rPr>
                <w:b/>
              </w:rPr>
              <w:t>5 часов</w:t>
            </w:r>
            <w:r>
              <w:rPr>
                <w:b/>
              </w:rPr>
              <w:t>)</w:t>
            </w:r>
          </w:p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rPr>
          <w:gridBefore w:val="1"/>
          <w:trHeight w:val="1489"/>
        </w:trPr>
        <w:tc>
          <w:tcPr>
            <w:tcW w:w="851" w:type="dxa"/>
          </w:tcPr>
          <w:p w:rsidR="00815CD3" w:rsidRPr="00465667" w:rsidRDefault="00815CD3" w:rsidP="00F86CF9">
            <w:pPr>
              <w:jc w:val="center"/>
            </w:pPr>
            <w:r w:rsidRPr="00465667">
              <w:t>29</w:t>
            </w:r>
          </w:p>
        </w:tc>
        <w:tc>
          <w:tcPr>
            <w:tcW w:w="2835" w:type="dxa"/>
          </w:tcPr>
          <w:p w:rsidR="00815CD3" w:rsidRPr="00465667" w:rsidRDefault="00815CD3" w:rsidP="00F86CF9">
            <w:pPr>
              <w:rPr>
                <w:u w:val="single"/>
              </w:rPr>
            </w:pPr>
          </w:p>
          <w:p w:rsidR="00815CD3" w:rsidRPr="00465667" w:rsidRDefault="00815CD3" w:rsidP="00F86CF9">
            <w:r w:rsidRPr="00465667">
              <w:t>Совместная работа трёх Братьев-Мастеров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  <w:p w:rsidR="00815CD3" w:rsidRPr="00465667" w:rsidRDefault="00815CD3" w:rsidP="00F86CF9">
            <w:r w:rsidRPr="00465667">
              <w:t xml:space="preserve">      1</w:t>
            </w:r>
          </w:p>
        </w:tc>
        <w:tc>
          <w:tcPr>
            <w:tcW w:w="7513" w:type="dxa"/>
          </w:tcPr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Анализировать</w:t>
            </w:r>
            <w:r w:rsidRPr="00465667">
              <w:rPr>
                <w:sz w:val="24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815CD3" w:rsidRPr="00465667" w:rsidRDefault="00815CD3" w:rsidP="00691402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815CD3" w:rsidRPr="00E30F1E" w:rsidRDefault="00493CA1" w:rsidP="0016471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15CD3" w:rsidRPr="00E30F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rPr>
          <w:gridBefore w:val="1"/>
        </w:trPr>
        <w:tc>
          <w:tcPr>
            <w:tcW w:w="851" w:type="dxa"/>
          </w:tcPr>
          <w:p w:rsidR="00815CD3" w:rsidRPr="00465667" w:rsidRDefault="00815CD3" w:rsidP="00F86CF9">
            <w:pPr>
              <w:jc w:val="center"/>
            </w:pPr>
            <w:r w:rsidRPr="00465667">
              <w:t>30</w:t>
            </w:r>
          </w:p>
        </w:tc>
        <w:tc>
          <w:tcPr>
            <w:tcW w:w="2835" w:type="dxa"/>
          </w:tcPr>
          <w:p w:rsidR="00815CD3" w:rsidRPr="00465667" w:rsidRDefault="00815CD3" w:rsidP="00F86CF9">
            <w:r w:rsidRPr="00465667">
              <w:t xml:space="preserve">«Сказочная страна». </w:t>
            </w:r>
          </w:p>
          <w:p w:rsidR="00815CD3" w:rsidRPr="00465667" w:rsidRDefault="00815CD3" w:rsidP="00F86CF9">
            <w:r w:rsidRPr="00465667">
              <w:t>Создание панно.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t>1</w:t>
            </w:r>
          </w:p>
        </w:tc>
        <w:tc>
          <w:tcPr>
            <w:tcW w:w="7513" w:type="dxa"/>
          </w:tcPr>
          <w:p w:rsidR="00815CD3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Овладевать</w:t>
            </w:r>
            <w:r w:rsidRPr="00465667">
              <w:rPr>
                <w:sz w:val="24"/>
              </w:rPr>
              <w:t xml:space="preserve"> нав</w:t>
            </w:r>
            <w:r w:rsidR="00691402">
              <w:rPr>
                <w:sz w:val="24"/>
              </w:rPr>
              <w:t>ыками коллективной деятельности.</w:t>
            </w:r>
            <w:r w:rsidRPr="00465667">
              <w:rPr>
                <w:sz w:val="24"/>
              </w:rPr>
              <w:t xml:space="preserve"> </w:t>
            </w:r>
            <w:r w:rsidRPr="00465667">
              <w:rPr>
                <w:b/>
                <w:sz w:val="24"/>
              </w:rPr>
              <w:t>Создавать</w:t>
            </w:r>
            <w:r w:rsidRPr="00465667">
              <w:rPr>
                <w:sz w:val="24"/>
              </w:rPr>
              <w:t xml:space="preserve"> коллективное панно-коллаж с изображением сказочного мира.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815CD3" w:rsidRPr="00E30F1E" w:rsidRDefault="00493CA1" w:rsidP="00493CA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15CD3" w:rsidRPr="00E30F1E">
              <w:rPr>
                <w:rFonts w:ascii="Times New Roman" w:hAnsi="Times New Roman"/>
                <w:sz w:val="24"/>
                <w:szCs w:val="24"/>
              </w:rPr>
              <w:t>.0</w:t>
            </w:r>
            <w:r w:rsidR="00815C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rPr>
          <w:gridBefore w:val="1"/>
          <w:trHeight w:val="338"/>
        </w:trPr>
        <w:tc>
          <w:tcPr>
            <w:tcW w:w="851" w:type="dxa"/>
          </w:tcPr>
          <w:p w:rsidR="00815CD3" w:rsidRPr="00465667" w:rsidRDefault="00815CD3" w:rsidP="00F86CF9">
            <w:pPr>
              <w:jc w:val="center"/>
            </w:pPr>
            <w:r w:rsidRPr="00465667">
              <w:t>31</w:t>
            </w:r>
          </w:p>
        </w:tc>
        <w:tc>
          <w:tcPr>
            <w:tcW w:w="2835" w:type="dxa"/>
          </w:tcPr>
          <w:p w:rsidR="00815CD3" w:rsidRPr="00465667" w:rsidRDefault="00815CD3" w:rsidP="00F86CF9">
            <w:r w:rsidRPr="00465667">
              <w:t>«Праздник весны». Конструирование из бумаги.</w:t>
            </w:r>
          </w:p>
          <w:p w:rsidR="00815CD3" w:rsidRPr="00465667" w:rsidRDefault="00815CD3" w:rsidP="00F86CF9"/>
          <w:p w:rsidR="00815CD3" w:rsidRPr="00465667" w:rsidRDefault="00815CD3" w:rsidP="00F86CF9"/>
          <w:p w:rsidR="00815CD3" w:rsidRPr="00465667" w:rsidRDefault="00815CD3" w:rsidP="00F86CF9"/>
          <w:p w:rsidR="00815CD3" w:rsidRPr="00465667" w:rsidRDefault="00815CD3" w:rsidP="00F86CF9"/>
          <w:p w:rsidR="00815CD3" w:rsidRPr="00465667" w:rsidRDefault="00815CD3" w:rsidP="00F86CF9"/>
          <w:p w:rsidR="00815CD3" w:rsidRPr="00465667" w:rsidRDefault="00815CD3" w:rsidP="00F86CF9"/>
          <w:p w:rsidR="00815CD3" w:rsidRPr="00465667" w:rsidRDefault="00815CD3" w:rsidP="00F86CF9"/>
          <w:p w:rsidR="00815CD3" w:rsidRPr="00465667" w:rsidRDefault="00815CD3" w:rsidP="00F86CF9"/>
          <w:p w:rsidR="00815CD3" w:rsidRPr="00465667" w:rsidRDefault="00815CD3" w:rsidP="00F86CF9"/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5667">
              <w:lastRenderedPageBreak/>
              <w:t>1</w:t>
            </w:r>
          </w:p>
        </w:tc>
        <w:tc>
          <w:tcPr>
            <w:tcW w:w="7513" w:type="dxa"/>
          </w:tcPr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 xml:space="preserve">Наблюдать </w:t>
            </w:r>
            <w:r w:rsidRPr="00465667">
              <w:rPr>
                <w:sz w:val="24"/>
              </w:rPr>
              <w:t>и</w:t>
            </w:r>
            <w:r w:rsidRPr="00465667">
              <w:rPr>
                <w:b/>
                <w:sz w:val="24"/>
              </w:rPr>
              <w:t xml:space="preserve"> анализировать </w:t>
            </w:r>
            <w:r w:rsidRPr="00465667">
              <w:rPr>
                <w:sz w:val="24"/>
              </w:rPr>
              <w:t>природные формы.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Овладевать</w:t>
            </w:r>
            <w:r w:rsidRPr="00465667">
              <w:rPr>
                <w:sz w:val="24"/>
              </w:rPr>
              <w:t xml:space="preserve"> художественными приемами работы с бумагой (бумагопластика), графическими материалами, красками.</w:t>
            </w:r>
          </w:p>
          <w:p w:rsidR="00815CD3" w:rsidRPr="00465667" w:rsidRDefault="00815CD3" w:rsidP="00691402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815CD3" w:rsidRPr="00E30F1E" w:rsidRDefault="00493CA1" w:rsidP="00F86CF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815CD3" w:rsidRPr="00E30F1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DE539B">
        <w:trPr>
          <w:gridBefore w:val="1"/>
        </w:trPr>
        <w:tc>
          <w:tcPr>
            <w:tcW w:w="851" w:type="dxa"/>
          </w:tcPr>
          <w:p w:rsidR="00815CD3" w:rsidRPr="00465667" w:rsidRDefault="00815CD3" w:rsidP="00F86CF9">
            <w:pPr>
              <w:jc w:val="center"/>
            </w:pPr>
            <w:r w:rsidRPr="00465667">
              <w:lastRenderedPageBreak/>
              <w:t>32</w:t>
            </w:r>
          </w:p>
        </w:tc>
        <w:tc>
          <w:tcPr>
            <w:tcW w:w="2835" w:type="dxa"/>
          </w:tcPr>
          <w:p w:rsidR="00815CD3" w:rsidRPr="00465667" w:rsidRDefault="00815CD3" w:rsidP="00F86CF9">
            <w:r w:rsidRPr="00465667">
              <w:t>Урок любования. Умение видеть (</w:t>
            </w:r>
            <w:r w:rsidRPr="00465667">
              <w:rPr>
                <w:b/>
              </w:rPr>
              <w:t>экскурсия</w:t>
            </w:r>
            <w:r w:rsidRPr="00465667">
              <w:t>).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5667">
              <w:t>1</w:t>
            </w:r>
          </w:p>
        </w:tc>
        <w:tc>
          <w:tcPr>
            <w:tcW w:w="7513" w:type="dxa"/>
            <w:vMerge w:val="restart"/>
          </w:tcPr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Любоваться</w:t>
            </w:r>
            <w:r w:rsidRPr="00465667">
              <w:rPr>
                <w:sz w:val="24"/>
              </w:rPr>
              <w:t xml:space="preserve"> красотой природы.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Наблюдать</w:t>
            </w:r>
            <w:r w:rsidRPr="00465667">
              <w:rPr>
                <w:sz w:val="24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Характеризовать</w:t>
            </w:r>
            <w:r w:rsidRPr="00465667">
              <w:rPr>
                <w:sz w:val="24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465667">
              <w:rPr>
                <w:b/>
                <w:sz w:val="24"/>
              </w:rPr>
              <w:t>Выражать</w:t>
            </w:r>
            <w:r w:rsidRPr="00465667">
              <w:rPr>
                <w:sz w:val="24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  <w:p w:rsidR="00815CD3" w:rsidRPr="00465667" w:rsidRDefault="00815CD3" w:rsidP="00F86CF9">
            <w:r w:rsidRPr="00465667">
              <w:rPr>
                <w:b/>
              </w:rPr>
              <w:t>Создавать</w:t>
            </w:r>
            <w:r w:rsidRPr="00465667">
              <w:t xml:space="preserve"> композицию на тему «Здравствуй, лето!» (работа гуашью).</w:t>
            </w:r>
          </w:p>
        </w:tc>
        <w:tc>
          <w:tcPr>
            <w:tcW w:w="1701" w:type="dxa"/>
          </w:tcPr>
          <w:p w:rsidR="00815CD3" w:rsidRPr="00E30F1E" w:rsidRDefault="00493CA1" w:rsidP="0039255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15CD3" w:rsidRPr="00E30F1E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815CD3" w:rsidRPr="00E30F1E" w:rsidRDefault="00815CD3" w:rsidP="00F86CF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604BB0">
        <w:trPr>
          <w:gridBefore w:val="1"/>
        </w:trPr>
        <w:tc>
          <w:tcPr>
            <w:tcW w:w="851" w:type="dxa"/>
          </w:tcPr>
          <w:p w:rsidR="00815CD3" w:rsidRPr="00465667" w:rsidRDefault="00815CD3" w:rsidP="00F86CF9">
            <w:pPr>
              <w:jc w:val="center"/>
            </w:pPr>
            <w:r w:rsidRPr="00465667">
              <w:t>33</w:t>
            </w:r>
          </w:p>
        </w:tc>
        <w:tc>
          <w:tcPr>
            <w:tcW w:w="2835" w:type="dxa"/>
          </w:tcPr>
          <w:p w:rsidR="00815CD3" w:rsidRPr="00465667" w:rsidRDefault="00815CD3" w:rsidP="00F86CF9">
            <w:r w:rsidRPr="00465667">
              <w:t xml:space="preserve">Здравствуй, лето! </w:t>
            </w:r>
          </w:p>
          <w:p w:rsidR="00815CD3" w:rsidRPr="00465667" w:rsidRDefault="00815CD3" w:rsidP="00F86CF9">
            <w:r w:rsidRPr="00465667">
              <w:t>(обобщение темы)</w:t>
            </w:r>
          </w:p>
        </w:tc>
        <w:tc>
          <w:tcPr>
            <w:tcW w:w="850" w:type="dxa"/>
          </w:tcPr>
          <w:p w:rsidR="00815CD3" w:rsidRPr="00465667" w:rsidRDefault="00815CD3" w:rsidP="00F86C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513" w:type="dxa"/>
            <w:vMerge/>
          </w:tcPr>
          <w:p w:rsidR="00815CD3" w:rsidRPr="00465667" w:rsidRDefault="00815CD3" w:rsidP="00F86CF9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815CD3" w:rsidRPr="00E30F1E" w:rsidRDefault="00493CA1" w:rsidP="00F86CF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15CD3" w:rsidRPr="00E30F1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57" w:type="dxa"/>
          </w:tcPr>
          <w:p w:rsidR="00815CD3" w:rsidRPr="00465667" w:rsidRDefault="00815CD3" w:rsidP="00F86CF9">
            <w:pPr>
              <w:jc w:val="center"/>
            </w:pPr>
          </w:p>
        </w:tc>
      </w:tr>
      <w:tr w:rsidR="00815CD3" w:rsidRPr="00465667" w:rsidTr="00604BB0">
        <w:trPr>
          <w:gridBefore w:val="1"/>
        </w:trPr>
        <w:tc>
          <w:tcPr>
            <w:tcW w:w="15507" w:type="dxa"/>
            <w:gridSpan w:val="6"/>
            <w:tcBorders>
              <w:left w:val="nil"/>
              <w:bottom w:val="nil"/>
              <w:right w:val="nil"/>
            </w:tcBorders>
          </w:tcPr>
          <w:p w:rsidR="00815CD3" w:rsidRPr="00465667" w:rsidRDefault="00815CD3" w:rsidP="00604BB0"/>
        </w:tc>
      </w:tr>
    </w:tbl>
    <w:p w:rsidR="00815CD3" w:rsidRPr="00465667" w:rsidRDefault="00815CD3" w:rsidP="00F86CF9">
      <w:pPr>
        <w:tabs>
          <w:tab w:val="left" w:pos="7560"/>
        </w:tabs>
        <w:jc w:val="center"/>
      </w:pPr>
    </w:p>
    <w:p w:rsidR="00815CD3" w:rsidRPr="00465667" w:rsidRDefault="00815CD3" w:rsidP="00F86CF9">
      <w:pPr>
        <w:tabs>
          <w:tab w:val="left" w:pos="7560"/>
        </w:tabs>
        <w:jc w:val="center"/>
      </w:pPr>
    </w:p>
    <w:p w:rsidR="00815CD3" w:rsidRPr="00465667" w:rsidRDefault="00815CD3" w:rsidP="00F86CF9">
      <w:pPr>
        <w:tabs>
          <w:tab w:val="left" w:pos="7560"/>
        </w:tabs>
        <w:jc w:val="center"/>
      </w:pPr>
    </w:p>
    <w:p w:rsidR="00815CD3" w:rsidRDefault="00815CD3" w:rsidP="00F86CF9">
      <w:pPr>
        <w:tabs>
          <w:tab w:val="left" w:pos="7560"/>
        </w:tabs>
        <w:jc w:val="center"/>
        <w:rPr>
          <w:sz w:val="28"/>
        </w:rPr>
      </w:pPr>
    </w:p>
    <w:p w:rsidR="00815CD3" w:rsidRDefault="00815CD3" w:rsidP="00F86CF9">
      <w:pPr>
        <w:tabs>
          <w:tab w:val="left" w:pos="7560"/>
        </w:tabs>
        <w:jc w:val="center"/>
        <w:rPr>
          <w:sz w:val="28"/>
        </w:rPr>
      </w:pPr>
    </w:p>
    <w:p w:rsidR="00CC43AC" w:rsidRDefault="00CC43AC" w:rsidP="00CC43AC">
      <w:pPr>
        <w:tabs>
          <w:tab w:val="left" w:pos="1276"/>
          <w:tab w:val="left" w:pos="1418"/>
          <w:tab w:val="left" w:pos="1620"/>
        </w:tabs>
      </w:pPr>
    </w:p>
    <w:p w:rsidR="00815CD3" w:rsidRDefault="00815CD3" w:rsidP="00F86CF9">
      <w:pPr>
        <w:tabs>
          <w:tab w:val="left" w:pos="7560"/>
        </w:tabs>
        <w:jc w:val="center"/>
        <w:rPr>
          <w:sz w:val="28"/>
        </w:rPr>
      </w:pPr>
    </w:p>
    <w:p w:rsidR="00815CD3" w:rsidRDefault="00815CD3" w:rsidP="00F86CF9">
      <w:pPr>
        <w:tabs>
          <w:tab w:val="left" w:pos="7560"/>
        </w:tabs>
        <w:jc w:val="center"/>
        <w:rPr>
          <w:sz w:val="28"/>
        </w:rPr>
      </w:pPr>
    </w:p>
    <w:p w:rsidR="00815CD3" w:rsidRDefault="00815CD3" w:rsidP="00F86CF9">
      <w:pPr>
        <w:tabs>
          <w:tab w:val="left" w:pos="7560"/>
        </w:tabs>
        <w:jc w:val="center"/>
        <w:rPr>
          <w:sz w:val="28"/>
        </w:rPr>
      </w:pPr>
    </w:p>
    <w:p w:rsidR="00815CD3" w:rsidRDefault="00815CD3" w:rsidP="00F86CF9">
      <w:pPr>
        <w:tabs>
          <w:tab w:val="left" w:pos="7560"/>
        </w:tabs>
        <w:jc w:val="center"/>
        <w:rPr>
          <w:sz w:val="28"/>
        </w:rPr>
      </w:pPr>
      <w:bookmarkStart w:id="0" w:name="_GoBack"/>
      <w:bookmarkEnd w:id="0"/>
    </w:p>
    <w:sectPr w:rsidR="00815CD3" w:rsidSect="00D651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284" w:bottom="284" w:left="567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56" w:rsidRDefault="00552956" w:rsidP="006E4FB4">
      <w:r>
        <w:separator/>
      </w:r>
    </w:p>
  </w:endnote>
  <w:endnote w:type="continuationSeparator" w:id="0">
    <w:p w:rsidR="00552956" w:rsidRDefault="00552956" w:rsidP="006E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879" w:rsidRDefault="0015687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879" w:rsidRDefault="0015687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CB1AB3">
      <w:rPr>
        <w:noProof/>
      </w:rPr>
      <w:t>15</w:t>
    </w:r>
    <w:r>
      <w:rPr>
        <w:noProof/>
      </w:rPr>
      <w:fldChar w:fldCharType="end"/>
    </w:r>
  </w:p>
  <w:p w:rsidR="00156879" w:rsidRPr="00166CC5" w:rsidRDefault="00156879" w:rsidP="00166CC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879" w:rsidRDefault="0015687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56" w:rsidRDefault="00552956" w:rsidP="006E4FB4">
      <w:r>
        <w:separator/>
      </w:r>
    </w:p>
  </w:footnote>
  <w:footnote w:type="continuationSeparator" w:id="0">
    <w:p w:rsidR="00552956" w:rsidRDefault="00552956" w:rsidP="006E4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879" w:rsidRDefault="0015687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879" w:rsidRPr="001518AC" w:rsidRDefault="00156879" w:rsidP="001518A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879" w:rsidRDefault="0015687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36B"/>
    <w:multiLevelType w:val="hybridMultilevel"/>
    <w:tmpl w:val="A11E9726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" w15:restartNumberingAfterBreak="0">
    <w:nsid w:val="4C4C3AB2"/>
    <w:multiLevelType w:val="hybridMultilevel"/>
    <w:tmpl w:val="78221B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E67552">
      <w:start w:val="1"/>
      <w:numFmt w:val="decimal"/>
      <w:lvlText w:val="%3)"/>
      <w:lvlJc w:val="left"/>
      <w:pPr>
        <w:ind w:left="180" w:hanging="180"/>
      </w:pPr>
      <w:rPr>
        <w:rFonts w:cs="Times New Roman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2B1"/>
    <w:rsid w:val="000016AA"/>
    <w:rsid w:val="000321CB"/>
    <w:rsid w:val="0003333B"/>
    <w:rsid w:val="00081EC5"/>
    <w:rsid w:val="000833C8"/>
    <w:rsid w:val="000C61A4"/>
    <w:rsid w:val="000D0848"/>
    <w:rsid w:val="000E0D1C"/>
    <w:rsid w:val="000E6010"/>
    <w:rsid w:val="00113E79"/>
    <w:rsid w:val="00120D4E"/>
    <w:rsid w:val="001518AC"/>
    <w:rsid w:val="00156879"/>
    <w:rsid w:val="0016471C"/>
    <w:rsid w:val="00166CC5"/>
    <w:rsid w:val="001A06F7"/>
    <w:rsid w:val="001A32B1"/>
    <w:rsid w:val="00204418"/>
    <w:rsid w:val="002114D3"/>
    <w:rsid w:val="0024382A"/>
    <w:rsid w:val="002769A0"/>
    <w:rsid w:val="00284E9C"/>
    <w:rsid w:val="002B3423"/>
    <w:rsid w:val="002C2EDD"/>
    <w:rsid w:val="002C4D1F"/>
    <w:rsid w:val="002E7FD9"/>
    <w:rsid w:val="00307266"/>
    <w:rsid w:val="00312EAD"/>
    <w:rsid w:val="0032626D"/>
    <w:rsid w:val="00333E43"/>
    <w:rsid w:val="003410AF"/>
    <w:rsid w:val="00347B5D"/>
    <w:rsid w:val="0036355B"/>
    <w:rsid w:val="00392559"/>
    <w:rsid w:val="003D57A3"/>
    <w:rsid w:val="004023BC"/>
    <w:rsid w:val="00426EE8"/>
    <w:rsid w:val="004424CA"/>
    <w:rsid w:val="00443B80"/>
    <w:rsid w:val="0044735E"/>
    <w:rsid w:val="004551F7"/>
    <w:rsid w:val="00456B81"/>
    <w:rsid w:val="00465667"/>
    <w:rsid w:val="00485A7B"/>
    <w:rsid w:val="004860D7"/>
    <w:rsid w:val="00493BAD"/>
    <w:rsid w:val="00493CA1"/>
    <w:rsid w:val="004A5B0F"/>
    <w:rsid w:val="004B1463"/>
    <w:rsid w:val="004E6B01"/>
    <w:rsid w:val="004F3B13"/>
    <w:rsid w:val="005057E9"/>
    <w:rsid w:val="00552956"/>
    <w:rsid w:val="005879EE"/>
    <w:rsid w:val="005A1054"/>
    <w:rsid w:val="005B2F9B"/>
    <w:rsid w:val="005D4106"/>
    <w:rsid w:val="005F0505"/>
    <w:rsid w:val="005F7AC4"/>
    <w:rsid w:val="00604BB0"/>
    <w:rsid w:val="006110EE"/>
    <w:rsid w:val="00614734"/>
    <w:rsid w:val="006632B2"/>
    <w:rsid w:val="00691402"/>
    <w:rsid w:val="006E4FB4"/>
    <w:rsid w:val="007127BC"/>
    <w:rsid w:val="00725B28"/>
    <w:rsid w:val="007E69E8"/>
    <w:rsid w:val="00815CD3"/>
    <w:rsid w:val="00816EFB"/>
    <w:rsid w:val="00864D15"/>
    <w:rsid w:val="00873CB8"/>
    <w:rsid w:val="0089247B"/>
    <w:rsid w:val="008928FD"/>
    <w:rsid w:val="008D400F"/>
    <w:rsid w:val="008D4FB6"/>
    <w:rsid w:val="008D6673"/>
    <w:rsid w:val="009233D9"/>
    <w:rsid w:val="00923D2C"/>
    <w:rsid w:val="00930BE9"/>
    <w:rsid w:val="00991EF3"/>
    <w:rsid w:val="00A144EB"/>
    <w:rsid w:val="00A315AB"/>
    <w:rsid w:val="00A32CD9"/>
    <w:rsid w:val="00A52A38"/>
    <w:rsid w:val="00AA1303"/>
    <w:rsid w:val="00AA38CD"/>
    <w:rsid w:val="00AB5E18"/>
    <w:rsid w:val="00AD0192"/>
    <w:rsid w:val="00AE2F38"/>
    <w:rsid w:val="00AF6256"/>
    <w:rsid w:val="00AF66AE"/>
    <w:rsid w:val="00AF6744"/>
    <w:rsid w:val="00B6280A"/>
    <w:rsid w:val="00B67B5C"/>
    <w:rsid w:val="00B67C73"/>
    <w:rsid w:val="00B71E12"/>
    <w:rsid w:val="00B81A52"/>
    <w:rsid w:val="00B84576"/>
    <w:rsid w:val="00BA0F3C"/>
    <w:rsid w:val="00BA654F"/>
    <w:rsid w:val="00BF2A23"/>
    <w:rsid w:val="00BF41AB"/>
    <w:rsid w:val="00C00BB8"/>
    <w:rsid w:val="00C0319C"/>
    <w:rsid w:val="00C62890"/>
    <w:rsid w:val="00C64855"/>
    <w:rsid w:val="00C64DA5"/>
    <w:rsid w:val="00C76F34"/>
    <w:rsid w:val="00C84DB9"/>
    <w:rsid w:val="00CB1AB3"/>
    <w:rsid w:val="00CC0006"/>
    <w:rsid w:val="00CC1920"/>
    <w:rsid w:val="00CC43AC"/>
    <w:rsid w:val="00CD7646"/>
    <w:rsid w:val="00D0269D"/>
    <w:rsid w:val="00D1492C"/>
    <w:rsid w:val="00D6513A"/>
    <w:rsid w:val="00D651F7"/>
    <w:rsid w:val="00DD3DE0"/>
    <w:rsid w:val="00DE3651"/>
    <w:rsid w:val="00DE539B"/>
    <w:rsid w:val="00DF0C4A"/>
    <w:rsid w:val="00E04905"/>
    <w:rsid w:val="00E17801"/>
    <w:rsid w:val="00E2766E"/>
    <w:rsid w:val="00E30F1E"/>
    <w:rsid w:val="00E4165F"/>
    <w:rsid w:val="00E630B8"/>
    <w:rsid w:val="00EA50D0"/>
    <w:rsid w:val="00EA6E3F"/>
    <w:rsid w:val="00EE5F7F"/>
    <w:rsid w:val="00F06CF2"/>
    <w:rsid w:val="00F331EE"/>
    <w:rsid w:val="00F630C1"/>
    <w:rsid w:val="00F7296A"/>
    <w:rsid w:val="00F76BCD"/>
    <w:rsid w:val="00F86CF9"/>
    <w:rsid w:val="00FD72FD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55B25"/>
  <w15:docId w15:val="{5E02C8F5-D5B7-4E34-A5AE-317A8902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E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8D6673"/>
  </w:style>
  <w:style w:type="paragraph" w:customStyle="1" w:styleId="a3">
    <w:name w:val="Стиль"/>
    <w:uiPriority w:val="99"/>
    <w:rsid w:val="008D66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Новый"/>
    <w:basedOn w:val="a"/>
    <w:uiPriority w:val="99"/>
    <w:rsid w:val="008D6673"/>
    <w:pPr>
      <w:spacing w:line="360" w:lineRule="auto"/>
      <w:ind w:firstLine="454"/>
      <w:jc w:val="both"/>
    </w:pPr>
    <w:rPr>
      <w:sz w:val="28"/>
    </w:rPr>
  </w:style>
  <w:style w:type="character" w:customStyle="1" w:styleId="a5">
    <w:name w:val="Без интервала Знак"/>
    <w:link w:val="a6"/>
    <w:uiPriority w:val="99"/>
    <w:locked/>
    <w:rsid w:val="008D6673"/>
    <w:rPr>
      <w:sz w:val="22"/>
      <w:lang w:val="ru-RU" w:eastAsia="en-US"/>
    </w:rPr>
  </w:style>
  <w:style w:type="paragraph" w:styleId="a6">
    <w:name w:val="No Spacing"/>
    <w:link w:val="a5"/>
    <w:uiPriority w:val="99"/>
    <w:qFormat/>
    <w:rsid w:val="008D6673"/>
    <w:rPr>
      <w:sz w:val="22"/>
      <w:szCs w:val="22"/>
      <w:lang w:eastAsia="en-US"/>
    </w:rPr>
  </w:style>
  <w:style w:type="table" w:styleId="a7">
    <w:name w:val="Table Grid"/>
    <w:basedOn w:val="a1"/>
    <w:uiPriority w:val="99"/>
    <w:rsid w:val="008D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E4F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6E4FB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6E4F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E4FB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25B28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60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860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3631</Words>
  <Characters>20698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27</cp:revision>
  <cp:lastPrinted>2021-10-06T11:33:00Z</cp:lastPrinted>
  <dcterms:created xsi:type="dcterms:W3CDTF">2014-09-07T20:12:00Z</dcterms:created>
  <dcterms:modified xsi:type="dcterms:W3CDTF">2021-12-27T09:33:00Z</dcterms:modified>
</cp:coreProperties>
</file>