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1" w:rsidRDefault="00183401" w:rsidP="00183401">
      <w:pPr>
        <w:jc w:val="center"/>
      </w:pPr>
      <w:r w:rsidRPr="001834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6.75pt;height:801pt">
            <v:imagedata r:id="rId6" o:title="9"/>
          </v:shape>
        </w:pict>
      </w:r>
    </w:p>
    <w:p w:rsidR="000C080D" w:rsidRPr="00183401" w:rsidRDefault="000C080D" w:rsidP="00183401">
      <w:pPr>
        <w:jc w:val="center"/>
      </w:pPr>
      <w:r>
        <w:rPr>
          <w:b/>
          <w:caps/>
        </w:rPr>
        <w:lastRenderedPageBreak/>
        <w:t>Пояснительная записка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В.В.Пасечника.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="00183401">
        <w:rPr>
          <w:b/>
          <w:bCs/>
          <w:color w:val="000000"/>
        </w:rPr>
        <w:t>по биологии для 8</w:t>
      </w:r>
      <w:r w:rsidRPr="00A542F5">
        <w:rPr>
          <w:b/>
          <w:bCs/>
          <w:color w:val="000000"/>
        </w:rPr>
        <w:t xml:space="preserve">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 w:rsidR="00B609D4">
        <w:rPr>
          <w:bCs/>
        </w:rPr>
        <w:t>ях, на 2022-2023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Биология» 5-9 классы под редакцией В.В.Пасечника.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Учебного плана МБОУ</w:t>
      </w:r>
      <w:proofErr w:type="gramStart"/>
      <w:r>
        <w:t>«П</w:t>
      </w:r>
      <w:proofErr w:type="gramEnd"/>
      <w:r>
        <w:t>оповская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</w:t>
      </w:r>
      <w:r w:rsidRPr="00361F38">
        <w:rPr>
          <w:color w:val="000000"/>
        </w:rPr>
        <w:lastRenderedPageBreak/>
        <w:t>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0C080D" w:rsidRPr="00A542F5" w:rsidRDefault="000C080D" w:rsidP="00183401">
      <w:pPr>
        <w:pStyle w:val="a5"/>
        <w:shd w:val="clear" w:color="auto" w:fill="FFFFFF"/>
        <w:spacing w:before="0" w:beforeAutospacing="0" w:after="0" w:afterAutospacing="0"/>
        <w:ind w:left="360" w:right="14"/>
        <w:jc w:val="both"/>
        <w:rPr>
          <w:color w:val="000000"/>
        </w:rPr>
      </w:pPr>
    </w:p>
    <w:p w:rsidR="000C080D" w:rsidRPr="00A542F5" w:rsidRDefault="00183401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Содержание учебников 8</w:t>
      </w:r>
      <w:r w:rsidR="000C080D" w:rsidRPr="00A542F5">
        <w:rPr>
          <w:color w:val="000000"/>
        </w:rPr>
        <w:t xml:space="preserve"> классов нацелено на формирование у обучающихся знаний признаков </w:t>
      </w:r>
      <w:r w:rsidR="000C080D">
        <w:rPr>
          <w:color w:val="000000"/>
        </w:rPr>
        <w:t>и процессов жизнедеятельности (</w:t>
      </w:r>
      <w:r w:rsidR="000C080D"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</w:t>
      </w:r>
      <w:r>
        <w:rPr>
          <w:color w:val="000000"/>
        </w:rPr>
        <w:t xml:space="preserve"> знакомятся с эволюцией </w:t>
      </w:r>
      <w:r w:rsidRPr="00A542F5">
        <w:rPr>
          <w:color w:val="000000"/>
        </w:rPr>
        <w:t>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lastRenderedPageBreak/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Default="000C080D" w:rsidP="00426B57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183401" w:rsidRDefault="00183401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="00183401">
        <w:rPr>
          <w:b/>
        </w:rPr>
        <w:t xml:space="preserve"> 8</w:t>
      </w:r>
      <w:r w:rsidRPr="004E682B">
        <w:rPr>
          <w:b/>
        </w:rPr>
        <w:t xml:space="preserve">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187DF6" w:rsidRPr="00426B57" w:rsidRDefault="00187DF6" w:rsidP="00187DF6">
      <w:pPr>
        <w:pStyle w:val="Heading2"/>
        <w:spacing w:before="156"/>
        <w:rPr>
          <w:i w:val="0"/>
          <w:u w:val="single"/>
        </w:rPr>
      </w:pPr>
      <w:r w:rsidRPr="00426B57">
        <w:rPr>
          <w:i w:val="0"/>
          <w:u w:val="single"/>
        </w:rPr>
        <w:t>Личностные результаты</w:t>
      </w:r>
      <w:r w:rsidR="00426B57">
        <w:rPr>
          <w:i w:val="0"/>
          <w:u w:val="single"/>
        </w:rPr>
        <w:t>:</w:t>
      </w:r>
    </w:p>
    <w:p w:rsidR="00187DF6" w:rsidRDefault="00187DF6" w:rsidP="00187DF6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33" w:firstLine="0"/>
        <w:contextualSpacing w:val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биологической науки.</w:t>
      </w:r>
    </w:p>
    <w:p w:rsidR="00187DF6" w:rsidRDefault="00187DF6" w:rsidP="00187DF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774" w:firstLine="0"/>
        <w:contextualSpacing w:val="0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187DF6" w:rsidRDefault="00187DF6" w:rsidP="00187DF6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189" w:firstLine="0"/>
        <w:contextualSpacing w:val="0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proofErr w:type="gramStart"/>
      <w:r>
        <w:t>;.</w:t>
      </w:r>
      <w:r>
        <w:rPr>
          <w:spacing w:val="-5"/>
        </w:rPr>
        <w:t xml:space="preserve"> </w:t>
      </w:r>
      <w:proofErr w:type="gramEnd"/>
      <w:r>
        <w:t>понимание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биологии.</w:t>
      </w:r>
    </w:p>
    <w:p w:rsidR="00187DF6" w:rsidRDefault="00187DF6" w:rsidP="00187DF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187DF6" w:rsidRDefault="00187DF6" w:rsidP="00187DF6">
      <w:pPr>
        <w:pStyle w:val="Heading2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606" w:firstLine="0"/>
        <w:contextualSpacing w:val="0"/>
      </w:pPr>
      <w:r>
        <w:lastRenderedPageBreak/>
        <w:t>ориентация на современную систему научных представлений об основных биологических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7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228" w:line="292" w:lineRule="auto"/>
        <w:ind w:right="1698" w:firstLine="0"/>
        <w:contextualSpacing w:val="0"/>
      </w:pPr>
      <w:r>
        <w:t>развитие научной любознательности, интереса к биологической науке, навыков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87DF6" w:rsidRDefault="00187DF6" w:rsidP="00187DF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49" w:firstLine="0"/>
        <w:contextualSpacing w:val="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8" w:line="292" w:lineRule="auto"/>
        <w:ind w:right="332" w:firstLine="0"/>
        <w:contextualSpacing w:val="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530" w:firstLine="0"/>
        <w:contextualSpacing w:val="0"/>
      </w:pPr>
      <w:r>
        <w:t>соблюдение правил безопасности, в том числе навыки безопасного поведения в природной</w:t>
      </w:r>
      <w:r>
        <w:rPr>
          <w:spacing w:val="-58"/>
        </w:rPr>
        <w:t xml:space="preserve"> </w:t>
      </w:r>
      <w:r>
        <w:t>среде;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/>
        <w:ind w:left="886"/>
        <w:contextualSpacing w:val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состоянием.</w:t>
      </w:r>
    </w:p>
    <w:p w:rsidR="00187DF6" w:rsidRDefault="00187DF6" w:rsidP="00187DF6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64" w:firstLine="0"/>
        <w:contextualSpacing w:val="0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187DF6" w:rsidRDefault="00187DF6" w:rsidP="00187DF6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9"/>
        <w:ind w:left="886"/>
        <w:contextualSpacing w:val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 w:rsidR="00426B57">
        <w:t xml:space="preserve">  среды</w:t>
      </w:r>
    </w:p>
    <w:p w:rsidR="00426B57" w:rsidRDefault="00426B57" w:rsidP="00426B57">
      <w:pPr>
        <w:pStyle w:val="a3"/>
        <w:widowControl w:val="0"/>
        <w:tabs>
          <w:tab w:val="left" w:pos="887"/>
        </w:tabs>
        <w:autoSpaceDE w:val="0"/>
        <w:autoSpaceDN w:val="0"/>
        <w:spacing w:before="180"/>
        <w:ind w:left="525"/>
        <w:contextualSpacing w:val="0"/>
      </w:pPr>
      <w:r>
        <w:t xml:space="preserve">       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/>
        <w:ind w:left="886"/>
        <w:contextualSpacing w:val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26B57" w:rsidRDefault="00426B57" w:rsidP="00426B5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 w:line="292" w:lineRule="auto"/>
        <w:ind w:right="877" w:firstLine="0"/>
        <w:contextualSpacing w:val="0"/>
      </w:pPr>
      <w:r>
        <w:t>принятие решения (индивидуальное, в группе) в изменяющихся условиях на основании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1796" w:firstLine="0"/>
        <w:contextualSpacing w:val="0"/>
        <w:sectPr w:rsidR="00426B57" w:rsidSect="00183401">
          <w:pgSz w:w="11900" w:h="16840"/>
          <w:pgMar w:top="520" w:right="560" w:bottom="280" w:left="560" w:header="720" w:footer="720" w:gutter="0"/>
          <w:cols w:space="720"/>
          <w:docGrid w:linePitch="326"/>
        </w:sectPr>
      </w:pPr>
      <w:r>
        <w:t>планирование действий в новой ситуации на основании знаний 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="00183401">
        <w:rPr>
          <w:b/>
        </w:rPr>
        <w:t>Биология 8</w:t>
      </w:r>
      <w:r w:rsidRPr="004E682B">
        <w:rPr>
          <w:b/>
        </w:rPr>
        <w:t xml:space="preserve"> классы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0C080D" w:rsidRPr="00F64AE2" w:rsidRDefault="00183401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>
        <w:rPr>
          <w:color w:val="000000"/>
        </w:rPr>
        <w:t>1</w:t>
      </w:r>
      <w:r w:rsidR="000C080D" w:rsidRPr="00F64AE2">
        <w:rPr>
          <w:color w:val="000000"/>
        </w:rPr>
        <w:t xml:space="preserve">. Человек и его здоровье (8 класс). </w:t>
      </w:r>
    </w:p>
    <w:p w:rsidR="000C080D" w:rsidRPr="00F64AE2" w:rsidRDefault="000C080D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курса биологии 8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направлено</w:t>
      </w:r>
      <w:proofErr w:type="spellEnd"/>
      <w:r w:rsidRPr="00F64AE2">
        <w:rPr>
          <w:color w:val="000000"/>
        </w:rPr>
        <w:t xml:space="preserve">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Default="000C080D" w:rsidP="00F22615">
      <w:pPr>
        <w:jc w:val="both"/>
        <w:rPr>
          <w:b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 xml:space="preserve">Раздел 2. Человек и его здоровье. 8 класс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научиться</w:t>
      </w:r>
      <w:r w:rsidRPr="00F64AE2">
        <w:rPr>
          <w:color w:val="000000"/>
        </w:rPr>
        <w:t xml:space="preserve">: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Выделять эстетические достоинства человеческого тела;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Реализовывать установки здорового образа жизни;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FF0DA9">
        <w:rPr>
          <w:i/>
          <w:color w:val="000000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lastRenderedPageBreak/>
        <w:t xml:space="preserve">Выпускник получит возможность научиться: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02064D">
        <w:rPr>
          <w:i/>
          <w:color w:val="000000"/>
        </w:rPr>
        <w:t xml:space="preserve">выдвигать гипотезы о возможных последствиях деятельности человека в экосистемах и биосфере;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02064D">
        <w:rPr>
          <w:i/>
          <w:color w:val="00000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0C080D" w:rsidRPr="004A314E" w:rsidRDefault="000C080D" w:rsidP="00F22615">
      <w:pPr>
        <w:jc w:val="both"/>
        <w:rPr>
          <w:b/>
        </w:rPr>
      </w:pP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Система оценки достижения планируемых результатов освоения </w:t>
      </w:r>
      <w:proofErr w:type="spellStart"/>
      <w:r w:rsidRPr="00FF0DA9">
        <w:rPr>
          <w:sz w:val="24"/>
          <w:szCs w:val="24"/>
        </w:rPr>
        <w:t>программыпредполагает</w:t>
      </w:r>
      <w:proofErr w:type="spellEnd"/>
      <w:r w:rsidRPr="00FF0DA9">
        <w:rPr>
          <w:sz w:val="24"/>
          <w:szCs w:val="24"/>
        </w:rPr>
        <w:t xml:space="preserve"> комплексный подход к оценке результатов образования, позволяющий вести оценку достижения </w:t>
      </w:r>
      <w:proofErr w:type="gramStart"/>
      <w:r w:rsidRPr="00FF0DA9">
        <w:rPr>
          <w:sz w:val="24"/>
          <w:szCs w:val="24"/>
        </w:rPr>
        <w:t>обучающимися</w:t>
      </w:r>
      <w:proofErr w:type="gramEnd"/>
      <w:r w:rsidRPr="00FF0DA9">
        <w:rPr>
          <w:sz w:val="24"/>
          <w:szCs w:val="24"/>
        </w:rPr>
        <w:t xml:space="preserve"> всех трёх групп результатов образования: личностных,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и предметных. 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В соответствии с требованиями Стандарта достижение личностных </w:t>
      </w:r>
      <w:proofErr w:type="spellStart"/>
      <w:r w:rsidRPr="00FF0DA9">
        <w:rPr>
          <w:sz w:val="24"/>
          <w:szCs w:val="24"/>
        </w:rPr>
        <w:t>результатовне</w:t>
      </w:r>
      <w:proofErr w:type="spellEnd"/>
      <w:r w:rsidRPr="00FF0DA9">
        <w:rPr>
          <w:sz w:val="24"/>
          <w:szCs w:val="24"/>
        </w:rPr>
        <w:t xml:space="preserve">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 xml:space="preserve">. 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Дополнительным источником данных о достижении отдельных </w:t>
      </w:r>
      <w:proofErr w:type="spellStart"/>
      <w:r w:rsidRPr="00FF0DA9">
        <w:t>метапредметных</w:t>
      </w:r>
      <w:proofErr w:type="spellEnd"/>
      <w:r w:rsidRPr="00FF0DA9"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Pr="00FF0DA9">
        <w:rPr>
          <w:sz w:val="24"/>
          <w:szCs w:val="24"/>
        </w:rPr>
        <w:t>текущего выполнения учебных исследований и учебных проектов;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FF0DA9">
        <w:rPr>
          <w:sz w:val="24"/>
          <w:szCs w:val="24"/>
        </w:rPr>
        <w:t>межпредметной</w:t>
      </w:r>
      <w:proofErr w:type="spellEnd"/>
      <w:r w:rsidRPr="00FF0DA9">
        <w:rPr>
          <w:sz w:val="24"/>
          <w:szCs w:val="24"/>
        </w:rPr>
        <w:t xml:space="preserve"> основе, направленных на оценку </w:t>
      </w:r>
      <w:proofErr w:type="spellStart"/>
      <w:r w:rsidRPr="00FF0DA9">
        <w:rPr>
          <w:sz w:val="24"/>
          <w:szCs w:val="24"/>
        </w:rPr>
        <w:t>сформированности</w:t>
      </w:r>
      <w:proofErr w:type="spellEnd"/>
      <w:r w:rsidRPr="00FF0DA9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proofErr w:type="gramStart"/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FF0DA9">
        <w:rPr>
          <w:sz w:val="24"/>
          <w:szCs w:val="24"/>
        </w:rPr>
        <w:t xml:space="preserve"> способности к самоорганизации, </w:t>
      </w:r>
      <w:proofErr w:type="spellStart"/>
      <w:r w:rsidRPr="00FF0DA9">
        <w:rPr>
          <w:sz w:val="24"/>
          <w:szCs w:val="24"/>
        </w:rPr>
        <w:t>саморегуляции</w:t>
      </w:r>
      <w:proofErr w:type="spellEnd"/>
      <w:r w:rsidRPr="00FF0DA9">
        <w:rPr>
          <w:sz w:val="24"/>
          <w:szCs w:val="24"/>
        </w:rPr>
        <w:t xml:space="preserve"> и рефлексии;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защиты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>.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FF0DA9">
        <w:t>с</w:t>
      </w:r>
      <w:proofErr w:type="gramEnd"/>
      <w:r w:rsidRPr="00FF0DA9">
        <w:t xml:space="preserve"> обучающимися. Для оценки динамики формирования предметных результатов в системе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F0DA9">
        <w:t>сформированности</w:t>
      </w:r>
      <w:proofErr w:type="spellEnd"/>
      <w:r w:rsidRPr="00FF0DA9">
        <w:t xml:space="preserve"> умений и навыков, способствующих освоению систематических знаний, в том числе: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0C080D" w:rsidRPr="00FF0DA9" w:rsidRDefault="000C080D" w:rsidP="00F22615">
      <w:pPr>
        <w:ind w:firstLine="454"/>
        <w:jc w:val="both"/>
      </w:pPr>
      <w:r w:rsidRPr="00FF0DA9">
        <w:t>При этом обязательными составляющими системы накопленной оценки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тематических и итоговых проверочных работ;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F0DA9">
        <w:rPr>
          <w:iCs/>
        </w:rPr>
        <w:t>• </w:t>
      </w:r>
      <w:r w:rsidRPr="00FF0DA9">
        <w:t>творческих работ, включая учебные исследования и учебные проекты.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0C080D" w:rsidRPr="00376D3E" w:rsidRDefault="000C080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lastRenderedPageBreak/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полное неумение заложить и оформить опыт.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0C080D" w:rsidRPr="00A00CC5" w:rsidRDefault="000C080D" w:rsidP="00F63530">
      <w:pPr>
        <w:shd w:val="clear" w:color="auto" w:fill="FFFFFF"/>
        <w:suppressAutoHyphens/>
        <w:spacing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lastRenderedPageBreak/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0C080D" w:rsidRDefault="000C080D" w:rsidP="00F22615">
      <w:pPr>
        <w:jc w:val="center"/>
      </w:pPr>
    </w:p>
    <w:p w:rsidR="000C080D" w:rsidRDefault="000C080D" w:rsidP="00F22615">
      <w:pPr>
        <w:jc w:val="center"/>
      </w:pPr>
    </w:p>
    <w:p w:rsidR="000C080D" w:rsidRDefault="00183401" w:rsidP="00183401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                                                                                              </w:t>
      </w:r>
      <w:r w:rsidR="000C080D">
        <w:rPr>
          <w:rStyle w:val="c29"/>
          <w:b/>
          <w:bCs/>
          <w:color w:val="000000"/>
        </w:rPr>
        <w:t>Содержание программы</w:t>
      </w:r>
    </w:p>
    <w:p w:rsidR="000C080D" w:rsidRPr="00781B0E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8 класс</w:t>
      </w:r>
    </w:p>
    <w:p w:rsidR="000C080D" w:rsidRPr="009E5EF7" w:rsidRDefault="00CD019B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color w:val="000000"/>
        </w:rPr>
        <w:t>66</w:t>
      </w:r>
      <w:r w:rsidR="000C080D" w:rsidRPr="009E5EF7">
        <w:rPr>
          <w:color w:val="000000"/>
        </w:rPr>
        <w:t xml:space="preserve"> ч/год (2 ч/</w:t>
      </w:r>
      <w:proofErr w:type="spellStart"/>
      <w:r w:rsidR="000C080D" w:rsidRPr="009E5EF7">
        <w:rPr>
          <w:color w:val="000000"/>
        </w:rPr>
        <w:t>нед</w:t>
      </w:r>
      <w:proofErr w:type="spellEnd"/>
      <w:r w:rsidR="000C080D" w:rsidRPr="009E5EF7">
        <w:rPr>
          <w:color w:val="000000"/>
        </w:rPr>
        <w:t>.)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Введение. Наука о</w:t>
      </w:r>
      <w:r w:rsidR="00CD019B">
        <w:rPr>
          <w:b/>
          <w:bCs/>
          <w:color w:val="000000"/>
        </w:rPr>
        <w:t xml:space="preserve"> человеке. (3</w:t>
      </w:r>
      <w:r w:rsidRPr="009E5EF7">
        <w:rPr>
          <w:b/>
          <w:bCs/>
          <w:color w:val="000000"/>
        </w:rPr>
        <w:t xml:space="preserve">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Общий обзор организма человека (3ч)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9E5EF7">
        <w:rPr>
          <w:color w:val="000000"/>
        </w:rPr>
        <w:t>нервная</w:t>
      </w:r>
      <w:proofErr w:type="gramEnd"/>
      <w:r w:rsidRPr="009E5EF7">
        <w:rPr>
          <w:color w:val="000000"/>
        </w:rPr>
        <w:t>; их строение и функции. Органы и системы органов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Процессы жизнедеятельности организма человека. Понятие о нейрогуморальной регуляции как основе жизнедеятельности организма. Рефлекс. Рефлекторная дуга.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тканей организма человека.</w:t>
      </w:r>
    </w:p>
    <w:p w:rsidR="00426B57" w:rsidRDefault="00426B57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Опора и движение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работы основных мышц, роли плечевого пояса в движениях руки.</w:t>
      </w:r>
    </w:p>
    <w:p w:rsidR="00995425" w:rsidRDefault="00995425" w:rsidP="009E5EF7">
      <w:pPr>
        <w:shd w:val="clear" w:color="auto" w:fill="FFFFFF"/>
        <w:jc w:val="both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вида отдельных костей скелета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влияния статической и динамической работы на утомление мышц.</w:t>
      </w: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Внутренняя среда организма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9E5EF7">
        <w:rPr>
          <w:color w:val="000000"/>
        </w:rPr>
        <w:t>Дженнера</w:t>
      </w:r>
      <w:proofErr w:type="spellEnd"/>
      <w:r w:rsidRPr="009E5EF7">
        <w:rPr>
          <w:color w:val="000000"/>
        </w:rPr>
        <w:t xml:space="preserve"> в области иммунитета. Вакцинация.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«Состав крови», «Группы крови».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Кровообращение и </w:t>
      </w:r>
      <w:proofErr w:type="spellStart"/>
      <w:r w:rsidRPr="009E5EF7">
        <w:rPr>
          <w:b/>
          <w:bCs/>
          <w:color w:val="000000"/>
        </w:rPr>
        <w:t>лимфообращение</w:t>
      </w:r>
      <w:proofErr w:type="spellEnd"/>
      <w:r w:rsidRPr="009E5EF7">
        <w:rPr>
          <w:b/>
          <w:bCs/>
          <w:color w:val="000000"/>
        </w:rPr>
        <w:t xml:space="preserve">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9E5EF7">
        <w:rPr>
          <w:color w:val="000000"/>
        </w:rPr>
        <w:t>автоматии</w:t>
      </w:r>
      <w:proofErr w:type="spellEnd"/>
      <w:r w:rsidRPr="009E5EF7">
        <w:rPr>
          <w:color w:val="000000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Лимфатическая система. Значение </w:t>
      </w:r>
      <w:proofErr w:type="spellStart"/>
      <w:r w:rsidRPr="009E5EF7">
        <w:rPr>
          <w:color w:val="000000"/>
        </w:rPr>
        <w:t>лимфообращения</w:t>
      </w:r>
      <w:proofErr w:type="spellEnd"/>
      <w:r w:rsidRPr="009E5EF7">
        <w:rPr>
          <w:color w:val="000000"/>
        </w:rPr>
        <w:t>. Связь между кровеносной и лимфатической системами.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color w:val="000000"/>
        </w:rPr>
        <w:t>Сердечно-сосудистые</w:t>
      </w:r>
      <w:proofErr w:type="gramEnd"/>
      <w:r w:rsidRPr="009E5EF7">
        <w:rPr>
          <w:color w:val="000000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Дыхание (5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обхвата грудной клетки в состоянии вдоха и выдоха.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Питание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торс человека; таблица «Пищеварительная система»; модель «Строение зуба»</w:t>
      </w:r>
    </w:p>
    <w:p w:rsidR="00995425" w:rsidRDefault="00995425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F63530" w:rsidRDefault="00F63530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F63530" w:rsidRDefault="00F63530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Обмен веществ и превращение энергии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Выделение продуктов обмена (3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почки, рельефная таблица «Органы выделения».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Покровы тела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Наружные покровы тела. Строение и функции кожи. Роль кожи в терморегуляции.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Нейрогуморальная регуляция процессов жизнедеятельности организма (8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деятельности нервной и эндокринной систем и их предупреждение.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0C080D" w:rsidRPr="00995425" w:rsidRDefault="000C080D" w:rsidP="00995425">
      <w:pPr>
        <w:shd w:val="clear" w:color="auto" w:fill="FFFFFF"/>
        <w:jc w:val="center"/>
        <w:rPr>
          <w:b/>
          <w:bCs/>
          <w:color w:val="000000"/>
        </w:rPr>
      </w:pPr>
      <w:r w:rsidRPr="009E5EF7">
        <w:rPr>
          <w:b/>
          <w:bCs/>
          <w:color w:val="000000"/>
        </w:rPr>
        <w:t>Органы чувств. Анализаторы (5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b/>
          <w:bCs/>
          <w:color w:val="000000"/>
        </w:rPr>
        <w:t>Демонстрации</w:t>
      </w:r>
      <w:r w:rsidRPr="009E5EF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Психика и поведение человека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Высшая нервная деятельность. Исследования И.М. Сеченова, И.П. 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Ра</w:t>
      </w:r>
      <w:r w:rsidR="00CD019B">
        <w:rPr>
          <w:b/>
          <w:bCs/>
          <w:color w:val="000000"/>
        </w:rPr>
        <w:t>змножение и развитие человека (2</w:t>
      </w:r>
      <w:r w:rsidRPr="009E5EF7">
        <w:rPr>
          <w:b/>
          <w:bCs/>
          <w:color w:val="000000"/>
        </w:rPr>
        <w:t xml:space="preserve">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Человек и окружающая среда (3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Pr="00781B0E" w:rsidRDefault="00183401" w:rsidP="00183401">
      <w:pPr>
        <w:shd w:val="clear" w:color="auto" w:fill="FFFFFF"/>
        <w:ind w:right="-246"/>
        <w:rPr>
          <w:rFonts w:ascii="Liberation Serif" w:hAnsi="Liberation Serif"/>
          <w:color w:val="000000"/>
        </w:rPr>
      </w:pPr>
      <w:r>
        <w:rPr>
          <w:iCs/>
          <w:color w:val="000000"/>
        </w:rPr>
        <w:t xml:space="preserve">                                                               </w:t>
      </w:r>
      <w:r w:rsidR="000C080D" w:rsidRPr="00781B0E">
        <w:rPr>
          <w:b/>
          <w:bCs/>
          <w:color w:val="000000"/>
        </w:rPr>
        <w:t>Учебно-тематический план в 8 классе</w:t>
      </w:r>
    </w:p>
    <w:tbl>
      <w:tblPr>
        <w:tblW w:w="1110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6"/>
        <w:gridCol w:w="5056"/>
        <w:gridCol w:w="1788"/>
        <w:gridCol w:w="880"/>
        <w:gridCol w:w="990"/>
        <w:gridCol w:w="1842"/>
      </w:tblGrid>
      <w:tr w:rsidR="000C080D" w:rsidRPr="00781B0E" w:rsidTr="00CA5FCC">
        <w:trPr>
          <w:trHeight w:val="111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AA779D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Кол-во </w:t>
            </w:r>
            <w:proofErr w:type="spellStart"/>
            <w:r w:rsidRPr="00781B0E">
              <w:rPr>
                <w:color w:val="000000"/>
              </w:rPr>
              <w:t>часовРабочая</w:t>
            </w:r>
            <w:proofErr w:type="spellEnd"/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AA779D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Введение. </w:t>
            </w:r>
            <w:r>
              <w:rPr>
                <w:color w:val="000000"/>
              </w:rPr>
              <w:t>Наука о человеке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Общий обзор организма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Опора и движение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Внутренняя среда организма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Кровообращение и </w:t>
            </w:r>
            <w:proofErr w:type="spellStart"/>
            <w:r w:rsidRPr="00781B0E">
              <w:rPr>
                <w:color w:val="000000"/>
              </w:rPr>
              <w:t>лимфообращение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продуктов обмена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10.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Покровы тела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Нейрогуморальная регуляция процессов жизнедеятельности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чувств. Анализаторы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Психика и поведение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Размножение и развитие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Человек и окружающая среда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  <w:r w:rsidR="00A626A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183401" w:rsidRDefault="00183401" w:rsidP="00183401">
      <w:pPr>
        <w:shd w:val="clear" w:color="auto" w:fill="FFFFFF"/>
        <w:spacing w:line="450" w:lineRule="atLeast"/>
        <w:outlineLvl w:val="1"/>
        <w:rPr>
          <w:b/>
          <w:bCs/>
          <w:color w:val="000000"/>
        </w:rPr>
      </w:pPr>
    </w:p>
    <w:p w:rsidR="000C080D" w:rsidRPr="00DF38EC" w:rsidRDefault="00183401" w:rsidP="00183401">
      <w:pPr>
        <w:shd w:val="clear" w:color="auto" w:fill="FFFFFF"/>
        <w:spacing w:line="450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</w:t>
      </w:r>
      <w:r w:rsidR="000C080D"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4327"/>
        <w:gridCol w:w="10001"/>
      </w:tblGrid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 xml:space="preserve">Урок открытия нового </w:t>
            </w:r>
            <w:proofErr w:type="spellStart"/>
            <w:r w:rsidRPr="00980CE6">
              <w:t>знания</w:t>
            </w:r>
            <w:proofErr w:type="gramStart"/>
            <w:r w:rsidRPr="00DB6B13">
              <w:t>.</w:t>
            </w:r>
            <w:r w:rsidRPr="00980CE6">
              <w:rPr>
                <w:i/>
                <w:color w:val="000000"/>
              </w:rPr>
              <w:t>У</w:t>
            </w:r>
            <w:proofErr w:type="gramEnd"/>
            <w:r w:rsidRPr="00980CE6">
              <w:rPr>
                <w:i/>
                <w:color w:val="000000"/>
              </w:rPr>
              <w:t>рок</w:t>
            </w:r>
            <w:proofErr w:type="spellEnd"/>
            <w:r w:rsidRPr="00980CE6">
              <w:rPr>
                <w:i/>
                <w:color w:val="000000"/>
              </w:rPr>
              <w:t xml:space="preserve">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  <w:proofErr w:type="gramEnd"/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8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977A92" w:rsidP="00977A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0C080D"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="000C080D" w:rsidRPr="00223177">
        <w:rPr>
          <w:b/>
          <w:sz w:val="28"/>
          <w:szCs w:val="28"/>
          <w:u w:val="single"/>
        </w:rPr>
        <w:t>«БИОЛОГИЯ. 8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</w:t>
      </w:r>
      <w:r w:rsidR="001E2CE8">
        <w:rPr>
          <w:b/>
          <w:i/>
          <w:sz w:val="28"/>
          <w:szCs w:val="28"/>
        </w:rPr>
        <w:t xml:space="preserve"> количество часов — 66</w:t>
      </w:r>
      <w:r w:rsidRPr="00223177">
        <w:rPr>
          <w:b/>
          <w:i/>
          <w:sz w:val="28"/>
          <w:szCs w:val="28"/>
        </w:rPr>
        <w:t>, в неделю — 2час</w:t>
      </w:r>
    </w:p>
    <w:p w:rsidR="000C080D" w:rsidRPr="00781B0E" w:rsidRDefault="000C080D" w:rsidP="001970F0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781B0E">
        <w:rPr>
          <w:b/>
          <w:bCs/>
          <w:color w:val="000000"/>
        </w:rPr>
        <w:t>Автор учебника: Пасечник В.В., Каменский А.А., Швецов Г.Г. (УМК по биологии «Линия жизни»)</w:t>
      </w: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>Введение. Человек как биологический вид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1E2CE8" w:rsidP="00223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Науки о человеке и их методы.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конспект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Биологическая природа человека. Расы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Происхождение и эволюция человека. Антропогенез.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9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1. Общий обзор организма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(1). </w:t>
            </w: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«Изучение микроскопического строения тканей организма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13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(2)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16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20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2. Опора и движение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Опорно-двигательная система. Состав, строение и рост костей.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внешнего вида отдельных костей скелета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23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человека. Соединение костей. Скелет головы.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27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туловища. Скелет конечностей и их поясов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30.09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и функции скелетных мышц.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4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мышц и её регуляция. </w:t>
            </w: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влияния статистической и динамической работы на утомление мышц».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7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опорно-двигательной системы. Травматизм</w:t>
            </w:r>
            <w:r w:rsidRPr="00781B0E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Контрольный тест №2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11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 xml:space="preserve">Контрольный 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3. Внутренняя среда организма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внутренней среды организма и её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14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крови. Постоянство внутренней среды.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18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Свёртывание крови. Переливание крови. Группы крови. </w:t>
            </w:r>
            <w:r w:rsidRPr="00781B0E">
              <w:rPr>
                <w:b/>
                <w:bCs/>
                <w:color w:val="000000"/>
              </w:rPr>
              <w:t>Лабораторная работа № 4 </w:t>
            </w:r>
            <w:r w:rsidRPr="00781B0E">
              <w:rPr>
                <w:color w:val="000000"/>
              </w:rPr>
              <w:t>«Изучение микроскопического строения крови».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21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Иммунитет. Нарушения иммунной системы человека. Вакцинация.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25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Глава 4. Кровообращение и </w:t>
            </w:r>
            <w:proofErr w:type="spellStart"/>
            <w:r w:rsidRPr="00781B0E">
              <w:rPr>
                <w:b/>
                <w:bCs/>
                <w:color w:val="000000"/>
              </w:rPr>
              <w:t>лимфообращение</w:t>
            </w:r>
            <w:proofErr w:type="spellEnd"/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Органы кровообращения. Строение и работа </w:t>
            </w:r>
            <w:r w:rsidRPr="00781B0E">
              <w:rPr>
                <w:color w:val="000000"/>
              </w:rPr>
              <w:lastRenderedPageBreak/>
              <w:t>сердца.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Сосудистая система. </w:t>
            </w:r>
            <w:proofErr w:type="spellStart"/>
            <w:r w:rsidRPr="00781B0E">
              <w:rPr>
                <w:color w:val="000000"/>
              </w:rPr>
              <w:t>Лимфообращение</w:t>
            </w:r>
            <w:proofErr w:type="spellEnd"/>
            <w:r w:rsidRPr="00781B0E">
              <w:rPr>
                <w:color w:val="000000"/>
              </w:rPr>
              <w:t>. </w:t>
            </w:r>
            <w:r w:rsidRPr="00781B0E">
              <w:rPr>
                <w:b/>
                <w:bCs/>
                <w:color w:val="000000"/>
              </w:rPr>
              <w:t xml:space="preserve">Лабораторная работа </w:t>
            </w:r>
            <w:r w:rsidRPr="00781B0E">
              <w:rPr>
                <w:color w:val="000000"/>
              </w:rPr>
              <w:t> «Измерение кровяного давления. Подсчёт ударов пульса в покое и при физической нагрузке».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11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proofErr w:type="gramStart"/>
            <w:r w:rsidRPr="00781B0E">
              <w:rPr>
                <w:color w:val="000000"/>
              </w:rPr>
              <w:t>Сердечно-сосудистые</w:t>
            </w:r>
            <w:proofErr w:type="gramEnd"/>
            <w:r w:rsidRPr="00781B0E">
              <w:rPr>
                <w:color w:val="000000"/>
              </w:rPr>
              <w:t xml:space="preserve"> заболевания. Первая помощь при кровотечении. 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 w:rsidRPr="007A4600">
              <w:rPr>
                <w:b/>
                <w:color w:val="000000"/>
              </w:rPr>
              <w:t>Контрольный тест №3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Лабораторная работа </w:t>
            </w:r>
            <w:r w:rsidRPr="00781B0E">
              <w:rPr>
                <w:color w:val="000000"/>
              </w:rPr>
              <w:t> «Изучение приёмов остановки капиллярного, артериального и венозного кровотечений».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18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5. Дыхание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 и его значение. Органы дыхания.</w:t>
            </w:r>
            <w:r w:rsidRPr="00781B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Механизм дыхания. Жизненная ёмкость лёгких. </w:t>
            </w:r>
            <w:r w:rsidRPr="00781B0E">
              <w:rPr>
                <w:b/>
                <w:bCs/>
                <w:color w:val="000000"/>
              </w:rPr>
              <w:t xml:space="preserve">Лабораторная работа </w:t>
            </w:r>
            <w:r w:rsidRPr="00781B0E">
              <w:rPr>
                <w:color w:val="000000"/>
              </w:rPr>
              <w:t> «Измерение обхвата грудной клетки в состоянии вдоха и выдоха».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25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дыхания. Охрана воздушной среды.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957AA5"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дыхания их профилактика. Реанимация.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957AA5"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1</w:t>
            </w:r>
            <w:r>
              <w:rPr>
                <w:color w:val="000000"/>
              </w:rPr>
              <w:t> по главам</w:t>
            </w:r>
            <w:r w:rsidRPr="00781B0E">
              <w:rPr>
                <w:color w:val="000000"/>
              </w:rPr>
              <w:t xml:space="preserve"> «Дыхание»</w:t>
            </w:r>
            <w:r>
              <w:rPr>
                <w:color w:val="000000"/>
              </w:rPr>
              <w:t xml:space="preserve"> и «Кровообращение».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Питание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 и его значение. Органы пищеварения и их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9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ротовой полости. Глотка и пищевод.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желудке и кишечнике.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16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Всасывание питательных веще</w:t>
            </w:r>
            <w:proofErr w:type="gramStart"/>
            <w:r w:rsidRPr="00781B0E">
              <w:rPr>
                <w:color w:val="000000"/>
              </w:rPr>
              <w:t>ств в кр</w:t>
            </w:r>
            <w:proofErr w:type="gramEnd"/>
            <w:r w:rsidRPr="00781B0E">
              <w:rPr>
                <w:color w:val="000000"/>
              </w:rPr>
              <w:t>овь.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пищеварения. Гигиена питания.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23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7A4600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по главе</w:t>
            </w:r>
            <w:r w:rsidRPr="00781B0E">
              <w:rPr>
                <w:color w:val="000000"/>
              </w:rPr>
              <w:t> «Питание».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 w:rsidRPr="007A4600">
              <w:rPr>
                <w:b/>
                <w:color w:val="000000"/>
              </w:rPr>
              <w:lastRenderedPageBreak/>
              <w:t>Контрольный тест № 4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Урок </w:t>
            </w:r>
            <w:r>
              <w:lastRenderedPageBreak/>
              <w:t>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7. Обмен веществ и превращение энергии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Пластический и энергетический обмен.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13.01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Ферменты и их роль в организме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17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Витамины и их роль в организме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20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color w:val="000000"/>
              </w:rPr>
              <w:t>Нормы и режим питания. Нарушение обмена веществ. 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тест № 5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24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8. Выделение продуктов обмена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и его значение. Органы мочевыделения.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27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мочевыделения.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31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«Распознавание на наглядных пособиях органов мочевыделительной системы».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3.02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Практическая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9. Покровы тела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7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Болезни и травмы кожи.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10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Гигиена кожных покровов.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14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2 по главе</w:t>
            </w:r>
            <w:r w:rsidRPr="00781B0E">
              <w:rPr>
                <w:color w:val="000000"/>
              </w:rPr>
              <w:t xml:space="preserve"> «Покровы тела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17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10. Нейрогуморальная регуляция процессов жизнедеятельности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Железы внутренней секреции и их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21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эндокринной системы и её нарушения.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28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нервной системы и её значение.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3.03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Спинной мозг.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7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Головной мозг.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10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Вегетативная нервная система.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7A4600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в работе нервной системы и их предупреждения.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EA0E79" w:rsidP="00223177">
            <w:r>
              <w:t>17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«Нейрогуморальная регуляция процессов жизнедеятельности».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№6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11. Органы чувств. Анализаторы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Понятие об анализаторах. Зрительный анализатор.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4.04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Слуховой анализатор. </w:t>
            </w:r>
            <w:r>
              <w:rPr>
                <w:b/>
                <w:bCs/>
                <w:color w:val="000000"/>
              </w:rPr>
              <w:t>Лабораторная работа</w:t>
            </w:r>
            <w:r w:rsidRPr="00781B0E">
              <w:rPr>
                <w:color w:val="000000"/>
              </w:rPr>
              <w:t> «Изучение строения слухового и зрительного анализаторов».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7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Вестибулярный анализатор. Мышечное чувство. Осязание.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11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Вкусовой и обонятельный анализаторы. Боль.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14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5111" w:type="dxa"/>
          </w:tcPr>
          <w:p w:rsidR="000C080D" w:rsidRPr="00781B0E" w:rsidRDefault="00315D94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Обобщение</w:t>
            </w:r>
            <w:r w:rsidR="000C080D">
              <w:rPr>
                <w:b/>
                <w:bCs/>
                <w:color w:val="000000"/>
              </w:rPr>
              <w:t xml:space="preserve"> по главе</w:t>
            </w:r>
            <w:r w:rsidR="000C080D" w:rsidRPr="00781B0E">
              <w:rPr>
                <w:color w:val="000000"/>
              </w:rPr>
              <w:t xml:space="preserve"> «Органы чувств. Анализаторы».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18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12. Психика и поведение человека. Высшая нервная деятельность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Высшая нервная деятельность. Рефлексы.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21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Память и обучение.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25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Врождённое и приобретённое поведение.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28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Сон и бодрствование.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5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 xml:space="preserve"> по главе «Психика и поведение </w:t>
            </w:r>
            <w:r w:rsidRPr="00781B0E">
              <w:rPr>
                <w:color w:val="000000"/>
              </w:rPr>
              <w:lastRenderedPageBreak/>
              <w:t>человека. Высшая нервная деятельность».</w:t>
            </w:r>
          </w:p>
          <w:p w:rsidR="000C080D" w:rsidRPr="007920E3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 7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12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Урок </w:t>
            </w:r>
            <w:r>
              <w:lastRenderedPageBreak/>
              <w:t>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13. Размножение и развитие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размножения человека. Органы размножения. Половые клетки. Оплодотворение. Беременность и роды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16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Рост и развитие ребёнка после рождения. </w:t>
            </w:r>
            <w:r>
              <w:rPr>
                <w:b/>
                <w:bCs/>
                <w:color w:val="000000"/>
              </w:rPr>
              <w:t xml:space="preserve">Лабораторная работа </w:t>
            </w:r>
            <w:r w:rsidRPr="00781B0E">
              <w:rPr>
                <w:color w:val="000000"/>
              </w:rPr>
              <w:t> «Измерение массы и роста тела организма».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19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14. Человек и окружающая среда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Социальная и природная среда человека.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Окружающая среда и здоровье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23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5111" w:type="dxa"/>
          </w:tcPr>
          <w:p w:rsidR="000C080D" w:rsidRPr="007920E3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Годовая контрольная работа</w:t>
            </w:r>
            <w:r w:rsidR="001E2CE8">
              <w:rPr>
                <w:b/>
                <w:color w:val="000000"/>
              </w:rPr>
              <w:t xml:space="preserve"> №3.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26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1E2CE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Обобщение материала за курс 8 класса</w:t>
            </w:r>
          </w:p>
          <w:p w:rsidR="00EA0E79" w:rsidRPr="00781B0E" w:rsidRDefault="00EA0E79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57194" w:rsidP="00223177">
            <w:r>
              <w:t>30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</w:t>
            </w:r>
            <w:r w:rsidR="00957194">
              <w:t xml:space="preserve"> </w:t>
            </w:r>
            <w:r>
              <w:t>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Урок-игра</w:t>
            </w:r>
          </w:p>
        </w:tc>
      </w:tr>
    </w:tbl>
    <w:p w:rsidR="000C080D" w:rsidRDefault="000C080D" w:rsidP="001970F0">
      <w:pPr>
        <w:jc w:val="center"/>
      </w:pPr>
    </w:p>
    <w:p w:rsidR="000C080D" w:rsidRDefault="000C080D" w:rsidP="00426B57">
      <w:pPr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426B57" w:rsidRDefault="00426B57" w:rsidP="00187D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6B57" w:rsidRDefault="00426B57" w:rsidP="00187D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401" w:rsidRDefault="00183401" w:rsidP="0018340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080D" w:rsidRPr="00223177" w:rsidRDefault="000C080D" w:rsidP="001834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177">
        <w:rPr>
          <w:b/>
          <w:sz w:val="28"/>
          <w:szCs w:val="28"/>
        </w:rPr>
        <w:lastRenderedPageBreak/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>иния жизни» под редакцией В.В.Пасечника. 5-9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1834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2A53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3" o:spid="_x0000_i1025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183401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D52A53">
              <w:rPr>
                <w:noProof/>
                <w:sz w:val="24"/>
                <w:szCs w:val="24"/>
              </w:rPr>
              <w:pict>
                <v:shape id="Рисунок 5" o:spid="_x0000_i1026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1834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2A53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6" o:spid="_x0000_i1027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183401" w:rsidP="00EC6A7B">
            <w:pPr>
              <w:pStyle w:val="ae"/>
              <w:rPr>
                <w:sz w:val="24"/>
                <w:szCs w:val="24"/>
              </w:rPr>
            </w:pPr>
            <w:r w:rsidRPr="00D52A53">
              <w:rPr>
                <w:noProof/>
                <w:sz w:val="24"/>
                <w:szCs w:val="24"/>
              </w:rPr>
              <w:pict>
                <v:shape id="Рисунок 9" o:spid="_x0000_i1028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1834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2A53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29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lastRenderedPageBreak/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18340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2A53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lastRenderedPageBreak/>
              <w:pict>
                <v:shape id="Рисунок 12" o:spid="_x0000_i1030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187DF6" w:rsidRDefault="00187DF6" w:rsidP="00187DF6">
      <w:pPr>
        <w:pStyle w:val="Heading1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7DF6" w:rsidRPr="00187DF6" w:rsidRDefault="00187DF6" w:rsidP="00187DF6">
      <w:pPr>
        <w:pStyle w:val="Heading1"/>
        <w:ind w:left="0"/>
        <w:rPr>
          <w:b w:val="0"/>
        </w:rPr>
      </w:pPr>
      <w:r>
        <w:t xml:space="preserve">   </w:t>
      </w:r>
      <w:r w:rsidRPr="00187DF6">
        <w:rPr>
          <w:b w:val="0"/>
        </w:rPr>
        <w:t>-</w:t>
      </w:r>
      <w:hyperlink r:id="rId10">
        <w:r w:rsidRPr="00187DF6">
          <w:rPr>
            <w:b w:val="0"/>
          </w:rPr>
          <w:t>http://school-collection.edu.ru/</w:t>
        </w:r>
      </w:hyperlink>
    </w:p>
    <w:p w:rsidR="00187DF6" w:rsidRDefault="00D52A53" w:rsidP="00187DF6">
      <w:pPr>
        <w:pStyle w:val="a3"/>
        <w:widowControl w:val="0"/>
        <w:numPr>
          <w:ilvl w:val="0"/>
          <w:numId w:val="40"/>
        </w:numPr>
        <w:tabs>
          <w:tab w:val="left" w:pos="246"/>
        </w:tabs>
        <w:autoSpaceDE w:val="0"/>
        <w:autoSpaceDN w:val="0"/>
        <w:spacing w:before="60"/>
        <w:contextualSpacing w:val="0"/>
      </w:pPr>
      <w:hyperlink r:id="rId11">
        <w:r w:rsidR="00187DF6">
          <w:t>http://www.school.edu.ru</w:t>
        </w:r>
      </w:hyperlink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 w:rsidR="00F63530"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65752F" w:rsidRPr="0065752F" w:rsidRDefault="0065752F">
      <w:pPr>
        <w:jc w:val="center"/>
        <w:rPr>
          <w:sz w:val="28"/>
          <w:szCs w:val="28"/>
        </w:rPr>
      </w:pPr>
    </w:p>
    <w:sectPr w:rsidR="0065752F" w:rsidRPr="0065752F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EF7A6F"/>
    <w:multiLevelType w:val="hybridMultilevel"/>
    <w:tmpl w:val="6DB2CF98"/>
    <w:lvl w:ilvl="0" w:tplc="76DAED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567B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E00CF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40B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B211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C463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1E42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4412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94E7D"/>
    <w:multiLevelType w:val="hybridMultilevel"/>
    <w:tmpl w:val="A31C1A48"/>
    <w:lvl w:ilvl="0" w:tplc="AF2EFFF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F9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B8229B7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6B2FF7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5AE458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464FAE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06CDB2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CC08FD8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826206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14"/>
  </w:num>
  <w:num w:numId="5">
    <w:abstractNumId w:val="35"/>
  </w:num>
  <w:num w:numId="6">
    <w:abstractNumId w:val="27"/>
  </w:num>
  <w:num w:numId="7">
    <w:abstractNumId w:val="2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29"/>
  </w:num>
  <w:num w:numId="13">
    <w:abstractNumId w:val="19"/>
  </w:num>
  <w:num w:numId="14">
    <w:abstractNumId w:val="39"/>
  </w:num>
  <w:num w:numId="15">
    <w:abstractNumId w:val="41"/>
  </w:num>
  <w:num w:numId="16">
    <w:abstractNumId w:val="11"/>
  </w:num>
  <w:num w:numId="17">
    <w:abstractNumId w:val="20"/>
  </w:num>
  <w:num w:numId="18">
    <w:abstractNumId w:val="38"/>
  </w:num>
  <w:num w:numId="19">
    <w:abstractNumId w:val="16"/>
  </w:num>
  <w:num w:numId="20">
    <w:abstractNumId w:val="30"/>
  </w:num>
  <w:num w:numId="21">
    <w:abstractNumId w:val="4"/>
  </w:num>
  <w:num w:numId="22">
    <w:abstractNumId w:val="17"/>
  </w:num>
  <w:num w:numId="23">
    <w:abstractNumId w:val="15"/>
  </w:num>
  <w:num w:numId="24">
    <w:abstractNumId w:val="25"/>
  </w:num>
  <w:num w:numId="25">
    <w:abstractNumId w:val="18"/>
  </w:num>
  <w:num w:numId="26">
    <w:abstractNumId w:val="34"/>
  </w:num>
  <w:num w:numId="27">
    <w:abstractNumId w:val="9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26"/>
  </w:num>
  <w:num w:numId="37">
    <w:abstractNumId w:val="5"/>
  </w:num>
  <w:num w:numId="38">
    <w:abstractNumId w:val="33"/>
  </w:num>
  <w:num w:numId="39">
    <w:abstractNumId w:val="12"/>
  </w:num>
  <w:num w:numId="40">
    <w:abstractNumId w:val="42"/>
  </w:num>
  <w:num w:numId="41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3401"/>
    <w:rsid w:val="001841B0"/>
    <w:rsid w:val="0018629C"/>
    <w:rsid w:val="0018727C"/>
    <w:rsid w:val="001877D5"/>
    <w:rsid w:val="00187DF6"/>
    <w:rsid w:val="00191C0E"/>
    <w:rsid w:val="00191F25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2CE8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15D94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4D7C"/>
    <w:rsid w:val="00405E0A"/>
    <w:rsid w:val="004150DD"/>
    <w:rsid w:val="0041797C"/>
    <w:rsid w:val="00420BE1"/>
    <w:rsid w:val="0042173C"/>
    <w:rsid w:val="00423FB7"/>
    <w:rsid w:val="00426B5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50CE"/>
    <w:rsid w:val="00575C2F"/>
    <w:rsid w:val="005764BF"/>
    <w:rsid w:val="005776B2"/>
    <w:rsid w:val="005826AC"/>
    <w:rsid w:val="005950B7"/>
    <w:rsid w:val="00595565"/>
    <w:rsid w:val="005A0DF2"/>
    <w:rsid w:val="005A570F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5F63B1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1752"/>
    <w:rsid w:val="007424F3"/>
    <w:rsid w:val="0074254E"/>
    <w:rsid w:val="007446AC"/>
    <w:rsid w:val="00750747"/>
    <w:rsid w:val="0075285B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646"/>
    <w:rsid w:val="00817D2C"/>
    <w:rsid w:val="00820E5C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1909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325E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194"/>
    <w:rsid w:val="00957AA5"/>
    <w:rsid w:val="00960078"/>
    <w:rsid w:val="009656DF"/>
    <w:rsid w:val="00977A92"/>
    <w:rsid w:val="00980CE6"/>
    <w:rsid w:val="00985858"/>
    <w:rsid w:val="009919F9"/>
    <w:rsid w:val="009925DE"/>
    <w:rsid w:val="00995425"/>
    <w:rsid w:val="00995D2C"/>
    <w:rsid w:val="009A1E70"/>
    <w:rsid w:val="009A39DD"/>
    <w:rsid w:val="009A58F2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57D7"/>
    <w:rsid w:val="00A542F5"/>
    <w:rsid w:val="00A563B1"/>
    <w:rsid w:val="00A565B9"/>
    <w:rsid w:val="00A626AE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0604"/>
    <w:rsid w:val="00AB3C4C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09D4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019B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4B25"/>
    <w:rsid w:val="00D2676C"/>
    <w:rsid w:val="00D268FB"/>
    <w:rsid w:val="00D276F9"/>
    <w:rsid w:val="00D37A13"/>
    <w:rsid w:val="00D4462A"/>
    <w:rsid w:val="00D44EA7"/>
    <w:rsid w:val="00D47C3B"/>
    <w:rsid w:val="00D520D7"/>
    <w:rsid w:val="00D52A53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C6218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77C4A"/>
    <w:rsid w:val="00E9057A"/>
    <w:rsid w:val="00E92A69"/>
    <w:rsid w:val="00E970A6"/>
    <w:rsid w:val="00E978AF"/>
    <w:rsid w:val="00EA0E37"/>
    <w:rsid w:val="00EA0E79"/>
    <w:rsid w:val="00EA626A"/>
    <w:rsid w:val="00EB58F3"/>
    <w:rsid w:val="00EB5CE7"/>
    <w:rsid w:val="00EC09FA"/>
    <w:rsid w:val="00EC1F88"/>
    <w:rsid w:val="00EC6A7B"/>
    <w:rsid w:val="00ED1E29"/>
    <w:rsid w:val="00ED700E"/>
    <w:rsid w:val="00ED72ED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601AB"/>
    <w:rsid w:val="00F63530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F6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87DF6"/>
    <w:pPr>
      <w:widowControl w:val="0"/>
      <w:autoSpaceDE w:val="0"/>
      <w:autoSpaceDN w:val="0"/>
      <w:spacing w:before="107"/>
      <w:ind w:left="286"/>
      <w:outlineLvl w:val="2"/>
    </w:pPr>
    <w:rPr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438_kombinirovanny_ur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dsovet.su/metodika/6519_urok_eksurs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AFF8-61D3-4D44-B1E8-50C516CA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7755</Words>
  <Characters>44206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51858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1</cp:lastModifiedBy>
  <cp:revision>48</cp:revision>
  <cp:lastPrinted>2022-09-21T03:50:00Z</cp:lastPrinted>
  <dcterms:created xsi:type="dcterms:W3CDTF">2015-11-03T19:22:00Z</dcterms:created>
  <dcterms:modified xsi:type="dcterms:W3CDTF">2022-12-06T04:13:00Z</dcterms:modified>
</cp:coreProperties>
</file>